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E9" w:rsidRPr="00F917B4" w:rsidRDefault="00F71FE9" w:rsidP="00F71FE9">
      <w:pPr>
        <w:tabs>
          <w:tab w:val="left" w:pos="6300"/>
        </w:tabs>
        <w:jc w:val="center"/>
        <w:rPr>
          <w:b/>
          <w:bCs/>
          <w:sz w:val="24"/>
          <w:szCs w:val="24"/>
        </w:rPr>
      </w:pPr>
      <w:bookmarkStart w:id="0" w:name="_GoBack"/>
      <w:bookmarkEnd w:id="0"/>
      <w:r w:rsidRPr="00F917B4">
        <w:rPr>
          <w:b/>
          <w:bCs/>
          <w:sz w:val="24"/>
          <w:szCs w:val="24"/>
        </w:rPr>
        <w:t xml:space="preserve">Phenomenology and Foucault; Prof. Boedeker; </w:t>
      </w:r>
    </w:p>
    <w:p w:rsidR="00F71FE9" w:rsidRPr="00F917B4" w:rsidRDefault="00F71FE9" w:rsidP="00F71FE9">
      <w:pPr>
        <w:spacing w:after="120"/>
        <w:jc w:val="center"/>
        <w:rPr>
          <w:b/>
          <w:bCs/>
          <w:sz w:val="24"/>
          <w:szCs w:val="24"/>
        </w:rPr>
      </w:pPr>
      <w:r w:rsidRPr="00F917B4">
        <w:rPr>
          <w:b/>
          <w:bCs/>
          <w:sz w:val="24"/>
          <w:szCs w:val="24"/>
        </w:rPr>
        <w:t xml:space="preserve">Handout on </w:t>
      </w:r>
      <w:r w:rsidR="0058748C" w:rsidRPr="00F917B4">
        <w:rPr>
          <w:b/>
          <w:sz w:val="24"/>
          <w:szCs w:val="24"/>
        </w:rPr>
        <w:t>Husserl #1</w:t>
      </w:r>
      <w:r w:rsidRPr="00F917B4">
        <w:rPr>
          <w:b/>
          <w:sz w:val="24"/>
          <w:szCs w:val="24"/>
        </w:rPr>
        <w:t xml:space="preserve">: </w:t>
      </w:r>
      <w:r w:rsidRPr="00F917B4">
        <w:rPr>
          <w:b/>
          <w:i/>
          <w:sz w:val="24"/>
          <w:szCs w:val="24"/>
        </w:rPr>
        <w:t>History of the Concept of Time</w:t>
      </w:r>
      <w:r w:rsidRPr="00F917B4">
        <w:rPr>
          <w:b/>
          <w:sz w:val="24"/>
          <w:szCs w:val="24"/>
        </w:rPr>
        <w:t>, pp. 27-47</w:t>
      </w:r>
    </w:p>
    <w:p w:rsidR="007905D8" w:rsidRPr="00F917B4" w:rsidRDefault="00F71FE9" w:rsidP="00F71FE9">
      <w:pPr>
        <w:spacing w:after="120"/>
        <w:rPr>
          <w:bCs/>
          <w:sz w:val="24"/>
          <w:szCs w:val="24"/>
        </w:rPr>
      </w:pPr>
      <w:r w:rsidRPr="00F917B4">
        <w:rPr>
          <w:bCs/>
          <w:sz w:val="24"/>
          <w:szCs w:val="24"/>
        </w:rPr>
        <w:t xml:space="preserve">Edmund Husserl: </w:t>
      </w:r>
      <w:r w:rsidR="007045FC" w:rsidRPr="00F917B4">
        <w:rPr>
          <w:bCs/>
          <w:sz w:val="24"/>
          <w:szCs w:val="24"/>
        </w:rPr>
        <w:t xml:space="preserve">the founder of the philosophical movement known as </w:t>
      </w:r>
      <w:r w:rsidR="007045FC" w:rsidRPr="00F917B4">
        <w:rPr>
          <w:bCs/>
          <w:i/>
          <w:sz w:val="24"/>
          <w:szCs w:val="24"/>
        </w:rPr>
        <w:t>phenomenology</w:t>
      </w:r>
      <w:r w:rsidR="007045FC" w:rsidRPr="00F917B4">
        <w:rPr>
          <w:bCs/>
          <w:sz w:val="24"/>
          <w:szCs w:val="24"/>
        </w:rPr>
        <w:t>: the description of structures of</w:t>
      </w:r>
      <w:r w:rsidR="0058748C" w:rsidRPr="00F917B4">
        <w:rPr>
          <w:bCs/>
          <w:sz w:val="24"/>
          <w:szCs w:val="24"/>
        </w:rPr>
        <w:t xml:space="preserve"> human experience.  He s</w:t>
      </w:r>
      <w:r w:rsidR="007045FC" w:rsidRPr="00F917B4">
        <w:rPr>
          <w:bCs/>
          <w:sz w:val="24"/>
          <w:szCs w:val="24"/>
        </w:rPr>
        <w:t>tarted out a mathematician, and in 1882 wrote a Ph.D</w:t>
      </w:r>
      <w:r w:rsidR="00C82297" w:rsidRPr="00F917B4">
        <w:rPr>
          <w:bCs/>
          <w:sz w:val="24"/>
          <w:szCs w:val="24"/>
        </w:rPr>
        <w:t xml:space="preserve">. dissertation in mathematics. </w:t>
      </w:r>
    </w:p>
    <w:p w:rsidR="007905D8" w:rsidRPr="00F917B4" w:rsidRDefault="007905D8" w:rsidP="00F71FE9">
      <w:pPr>
        <w:spacing w:after="120"/>
        <w:rPr>
          <w:bCs/>
          <w:sz w:val="24"/>
          <w:szCs w:val="24"/>
        </w:rPr>
      </w:pPr>
      <w:r w:rsidRPr="00F917B4">
        <w:rPr>
          <w:bCs/>
          <w:sz w:val="24"/>
          <w:szCs w:val="24"/>
        </w:rPr>
        <w:t xml:space="preserve">I. </w:t>
      </w:r>
      <w:r w:rsidR="00A9693C" w:rsidRPr="00F917B4">
        <w:rPr>
          <w:bCs/>
          <w:sz w:val="24"/>
          <w:szCs w:val="24"/>
        </w:rPr>
        <w:t>Husserl’s view of intentionality</w:t>
      </w:r>
      <w:r w:rsidR="007045FC" w:rsidRPr="00F917B4">
        <w:rPr>
          <w:bCs/>
          <w:sz w:val="24"/>
          <w:szCs w:val="24"/>
        </w:rPr>
        <w:t>:</w:t>
      </w:r>
    </w:p>
    <w:p w:rsidR="00657A1B" w:rsidRPr="00F917B4" w:rsidRDefault="007045FC" w:rsidP="00707196">
      <w:pPr>
        <w:spacing w:after="120"/>
        <w:ind w:left="360"/>
        <w:rPr>
          <w:bCs/>
          <w:sz w:val="24"/>
          <w:szCs w:val="24"/>
        </w:rPr>
      </w:pPr>
      <w:r w:rsidRPr="00F917B4">
        <w:rPr>
          <w:bCs/>
          <w:sz w:val="24"/>
          <w:szCs w:val="24"/>
        </w:rPr>
        <w:t xml:space="preserve">A. </w:t>
      </w:r>
      <w:r w:rsidR="0058748C" w:rsidRPr="00F917B4">
        <w:rPr>
          <w:bCs/>
          <w:sz w:val="24"/>
          <w:szCs w:val="24"/>
        </w:rPr>
        <w:t xml:space="preserve">1884-1886: </w:t>
      </w:r>
      <w:r w:rsidR="00120602" w:rsidRPr="00F917B4">
        <w:rPr>
          <w:bCs/>
          <w:sz w:val="24"/>
          <w:szCs w:val="24"/>
        </w:rPr>
        <w:t>Husserl</w:t>
      </w:r>
      <w:r w:rsidR="00515316" w:rsidRPr="00F917B4">
        <w:rPr>
          <w:bCs/>
          <w:sz w:val="24"/>
          <w:szCs w:val="24"/>
        </w:rPr>
        <w:t xml:space="preserve"> studied with Brentano, </w:t>
      </w:r>
      <w:r w:rsidR="00A162FD" w:rsidRPr="00F917B4">
        <w:rPr>
          <w:bCs/>
          <w:sz w:val="24"/>
          <w:szCs w:val="24"/>
        </w:rPr>
        <w:t>from whom he learned</w:t>
      </w:r>
      <w:r w:rsidR="00E03A54" w:rsidRPr="00F917B4">
        <w:rPr>
          <w:bCs/>
          <w:sz w:val="24"/>
          <w:szCs w:val="24"/>
        </w:rPr>
        <w:t xml:space="preserve"> the centrality of intentionality to consciousness</w:t>
      </w:r>
      <w:r w:rsidR="00722EFC" w:rsidRPr="00F917B4">
        <w:rPr>
          <w:bCs/>
          <w:sz w:val="24"/>
          <w:szCs w:val="24"/>
        </w:rPr>
        <w:t>.</w:t>
      </w:r>
      <w:r w:rsidR="00E03A54" w:rsidRPr="00F917B4">
        <w:rPr>
          <w:bCs/>
          <w:sz w:val="24"/>
          <w:szCs w:val="24"/>
        </w:rPr>
        <w:t xml:space="preserve"> </w:t>
      </w:r>
      <w:r w:rsidR="00657A1B" w:rsidRPr="00F917B4">
        <w:rPr>
          <w:bCs/>
          <w:sz w:val="24"/>
          <w:szCs w:val="24"/>
        </w:rPr>
        <w:t xml:space="preserve"> </w:t>
      </w:r>
      <w:r w:rsidR="00C82297" w:rsidRPr="00F917B4">
        <w:rPr>
          <w:bCs/>
          <w:sz w:val="24"/>
          <w:szCs w:val="24"/>
        </w:rPr>
        <w:t xml:space="preserve">Brentano’s (and Husserl’s) notion of the </w:t>
      </w:r>
      <w:r w:rsidR="00A162FD" w:rsidRPr="00F917B4">
        <w:rPr>
          <w:bCs/>
          <w:i/>
          <w:sz w:val="24"/>
          <w:szCs w:val="24"/>
        </w:rPr>
        <w:t>(transcendent) i</w:t>
      </w:r>
      <w:r w:rsidR="00C82297" w:rsidRPr="00F917B4">
        <w:rPr>
          <w:bCs/>
          <w:i/>
          <w:sz w:val="24"/>
          <w:szCs w:val="24"/>
        </w:rPr>
        <w:t xml:space="preserve">ntentional object </w:t>
      </w:r>
      <w:r w:rsidR="00C82297" w:rsidRPr="00F917B4">
        <w:rPr>
          <w:bCs/>
          <w:sz w:val="24"/>
          <w:szCs w:val="24"/>
        </w:rPr>
        <w:t>was foreign to neo-Kantians</w:t>
      </w:r>
      <w:r w:rsidR="00120602" w:rsidRPr="00F917B4">
        <w:rPr>
          <w:bCs/>
          <w:sz w:val="24"/>
          <w:szCs w:val="24"/>
        </w:rPr>
        <w:t>.</w:t>
      </w:r>
      <w:r w:rsidR="00C82297" w:rsidRPr="00F917B4">
        <w:rPr>
          <w:bCs/>
          <w:sz w:val="24"/>
          <w:szCs w:val="24"/>
        </w:rPr>
        <w:t xml:space="preserve"> </w:t>
      </w:r>
      <w:r w:rsidR="001F3772" w:rsidRPr="00F917B4">
        <w:rPr>
          <w:bCs/>
          <w:sz w:val="24"/>
          <w:szCs w:val="24"/>
        </w:rPr>
        <w:t xml:space="preserve"> Neo-Kantians</w:t>
      </w:r>
      <w:r w:rsidR="00C82297" w:rsidRPr="00F917B4">
        <w:rPr>
          <w:bCs/>
          <w:sz w:val="24"/>
          <w:szCs w:val="24"/>
        </w:rPr>
        <w:t xml:space="preserve"> saw only the mind, the sensations it contains, and the forms it applies to these sensations.  The noti</w:t>
      </w:r>
      <w:r w:rsidR="00657A1B" w:rsidRPr="00F917B4">
        <w:rPr>
          <w:bCs/>
          <w:sz w:val="24"/>
          <w:szCs w:val="24"/>
        </w:rPr>
        <w:t>on that mental acts could also be about such things as physical objects was not a part of neo-Kantianism</w:t>
      </w:r>
      <w:r w:rsidR="00C82297" w:rsidRPr="00F917B4">
        <w:rPr>
          <w:bCs/>
          <w:sz w:val="24"/>
          <w:szCs w:val="24"/>
        </w:rPr>
        <w:t>.</w:t>
      </w:r>
      <w:r w:rsidR="00831A8C" w:rsidRPr="00F917B4">
        <w:rPr>
          <w:bCs/>
          <w:sz w:val="24"/>
          <w:szCs w:val="24"/>
        </w:rPr>
        <w:t xml:space="preserve">  So was the notion that physical objects could be – albeit indirectly – given to the mind.</w:t>
      </w:r>
    </w:p>
    <w:p w:rsidR="00657A1B" w:rsidRPr="00F917B4" w:rsidRDefault="00657A1B" w:rsidP="00B37619">
      <w:pPr>
        <w:spacing w:after="120"/>
        <w:ind w:left="360"/>
        <w:rPr>
          <w:bCs/>
          <w:sz w:val="24"/>
          <w:szCs w:val="24"/>
        </w:rPr>
      </w:pPr>
      <w:r w:rsidRPr="00F917B4">
        <w:rPr>
          <w:bCs/>
          <w:sz w:val="24"/>
          <w:szCs w:val="24"/>
        </w:rPr>
        <w:t>B. Although Husserl always differed from the neo-Kantians by maintaining Brentano’s notion of the intentional object, he did learn much from the neo-Kantians.</w:t>
      </w:r>
    </w:p>
    <w:p w:rsidR="00F71FE9" w:rsidRPr="00F917B4" w:rsidRDefault="00657A1B" w:rsidP="00B37619">
      <w:pPr>
        <w:spacing w:after="120"/>
        <w:ind w:left="720"/>
        <w:rPr>
          <w:bCs/>
          <w:sz w:val="24"/>
          <w:szCs w:val="24"/>
        </w:rPr>
      </w:pPr>
      <w:r w:rsidRPr="00F917B4">
        <w:rPr>
          <w:bCs/>
          <w:sz w:val="24"/>
          <w:szCs w:val="24"/>
        </w:rPr>
        <w:t xml:space="preserve">1. </w:t>
      </w:r>
      <w:r w:rsidR="00F71FE9" w:rsidRPr="00F917B4">
        <w:rPr>
          <w:bCs/>
          <w:sz w:val="24"/>
          <w:szCs w:val="24"/>
        </w:rPr>
        <w:t>Inspired by Brentano, wrote</w:t>
      </w:r>
      <w:r w:rsidR="00722EFC" w:rsidRPr="00F917B4">
        <w:rPr>
          <w:bCs/>
          <w:sz w:val="24"/>
          <w:szCs w:val="24"/>
        </w:rPr>
        <w:t xml:space="preserve"> his habilitation,</w:t>
      </w:r>
      <w:r w:rsidR="00F71FE9" w:rsidRPr="00F917B4">
        <w:rPr>
          <w:bCs/>
          <w:sz w:val="24"/>
          <w:szCs w:val="24"/>
        </w:rPr>
        <w:t xml:space="preserve"> </w:t>
      </w:r>
      <w:r w:rsidR="00F71FE9" w:rsidRPr="00F917B4">
        <w:rPr>
          <w:bCs/>
          <w:i/>
          <w:sz w:val="24"/>
          <w:szCs w:val="24"/>
        </w:rPr>
        <w:t>On the Concept of Number</w:t>
      </w:r>
      <w:r w:rsidR="00151662" w:rsidRPr="00F917B4">
        <w:rPr>
          <w:bCs/>
          <w:i/>
          <w:sz w:val="24"/>
          <w:szCs w:val="24"/>
        </w:rPr>
        <w:t>: Psychological Analyses</w:t>
      </w:r>
      <w:r w:rsidR="00151662" w:rsidRPr="00F917B4">
        <w:rPr>
          <w:bCs/>
          <w:sz w:val="24"/>
          <w:szCs w:val="24"/>
        </w:rPr>
        <w:t xml:space="preserve"> (1887</w:t>
      </w:r>
      <w:r w:rsidR="00722EFC" w:rsidRPr="00F917B4">
        <w:rPr>
          <w:bCs/>
          <w:sz w:val="24"/>
          <w:szCs w:val="24"/>
        </w:rPr>
        <w:t>), where he applied intentionality</w:t>
      </w:r>
      <w:r w:rsidR="00F71FE9" w:rsidRPr="00F917B4">
        <w:rPr>
          <w:bCs/>
          <w:sz w:val="24"/>
          <w:szCs w:val="24"/>
        </w:rPr>
        <w:t xml:space="preserve"> to our thought about numbers.  His approach, though, was still mired in Psychologism, since he tried to reduce number</w:t>
      </w:r>
      <w:r w:rsidR="00CC0649" w:rsidRPr="00F917B4">
        <w:rPr>
          <w:bCs/>
          <w:sz w:val="24"/>
          <w:szCs w:val="24"/>
        </w:rPr>
        <w:t>s to mental operations.  Husserl’s correspondence with</w:t>
      </w:r>
      <w:r w:rsidR="00F71FE9" w:rsidRPr="00F917B4">
        <w:rPr>
          <w:bCs/>
          <w:sz w:val="24"/>
          <w:szCs w:val="24"/>
        </w:rPr>
        <w:t xml:space="preserve"> the mathematician and logician Gottlob Frege </w:t>
      </w:r>
      <w:r w:rsidR="00CC0649" w:rsidRPr="00F917B4">
        <w:rPr>
          <w:bCs/>
          <w:sz w:val="24"/>
          <w:szCs w:val="24"/>
        </w:rPr>
        <w:t xml:space="preserve">in 1891, and Frege’s </w:t>
      </w:r>
      <w:r w:rsidR="007045FC" w:rsidRPr="00F917B4">
        <w:rPr>
          <w:bCs/>
          <w:sz w:val="24"/>
          <w:szCs w:val="24"/>
        </w:rPr>
        <w:t xml:space="preserve">highly </w:t>
      </w:r>
      <w:r w:rsidR="00F71FE9" w:rsidRPr="00F917B4">
        <w:rPr>
          <w:bCs/>
          <w:sz w:val="24"/>
          <w:szCs w:val="24"/>
        </w:rPr>
        <w:t>critical review of Husserl’s book</w:t>
      </w:r>
      <w:r w:rsidR="00CC0649" w:rsidRPr="00F917B4">
        <w:rPr>
          <w:bCs/>
          <w:sz w:val="24"/>
          <w:szCs w:val="24"/>
        </w:rPr>
        <w:t xml:space="preserve"> in 1894, </w:t>
      </w:r>
      <w:r w:rsidR="00F71FE9" w:rsidRPr="00F917B4">
        <w:rPr>
          <w:bCs/>
          <w:sz w:val="24"/>
          <w:szCs w:val="24"/>
        </w:rPr>
        <w:t xml:space="preserve">prompted Husserl to reject his Psychologism.  </w:t>
      </w:r>
      <w:r w:rsidR="00441069" w:rsidRPr="00F917B4">
        <w:rPr>
          <w:bCs/>
          <w:sz w:val="24"/>
          <w:szCs w:val="24"/>
        </w:rPr>
        <w:t xml:space="preserve">Husserl came to think of numbers as non-mental and non-physical objects that subsist and about which there are truths, whether or not anyone happens to think of them. </w:t>
      </w:r>
      <w:r w:rsidR="00BD0FFD" w:rsidRPr="00F917B4">
        <w:rPr>
          <w:bCs/>
          <w:sz w:val="24"/>
          <w:szCs w:val="24"/>
        </w:rPr>
        <w:t xml:space="preserve"> For example, even if no one had</w:t>
      </w:r>
      <w:r w:rsidR="00441069" w:rsidRPr="00F917B4">
        <w:rPr>
          <w:bCs/>
          <w:sz w:val="24"/>
          <w:szCs w:val="24"/>
        </w:rPr>
        <w:t xml:space="preserve"> e</w:t>
      </w:r>
      <w:r w:rsidR="00BD0FFD" w:rsidRPr="00F917B4">
        <w:rPr>
          <w:bCs/>
          <w:sz w:val="24"/>
          <w:szCs w:val="24"/>
        </w:rPr>
        <w:t>very completed the sum 11,392+</w:t>
      </w:r>
      <w:r w:rsidR="00441069" w:rsidRPr="00F917B4">
        <w:rPr>
          <w:bCs/>
          <w:sz w:val="24"/>
          <w:szCs w:val="24"/>
        </w:rPr>
        <w:t xml:space="preserve">7,029, it </w:t>
      </w:r>
      <w:r w:rsidR="00BD0FFD" w:rsidRPr="00F917B4">
        <w:rPr>
          <w:bCs/>
          <w:sz w:val="24"/>
          <w:szCs w:val="24"/>
        </w:rPr>
        <w:t>would</w:t>
      </w:r>
      <w:r w:rsidR="00441069" w:rsidRPr="00F917B4">
        <w:rPr>
          <w:bCs/>
          <w:sz w:val="24"/>
          <w:szCs w:val="24"/>
        </w:rPr>
        <w:t xml:space="preserve"> sti</w:t>
      </w:r>
      <w:r w:rsidR="00BD0FFD" w:rsidRPr="00F917B4">
        <w:rPr>
          <w:bCs/>
          <w:sz w:val="24"/>
          <w:szCs w:val="24"/>
        </w:rPr>
        <w:t>ll true that 11,392+7,029=</w:t>
      </w:r>
      <w:r w:rsidR="002F4C36" w:rsidRPr="00F917B4">
        <w:rPr>
          <w:bCs/>
          <w:sz w:val="24"/>
          <w:szCs w:val="24"/>
        </w:rPr>
        <w:t>18</w:t>
      </w:r>
      <w:r w:rsidR="00BD0FFD" w:rsidRPr="00F917B4">
        <w:rPr>
          <w:bCs/>
          <w:sz w:val="24"/>
          <w:szCs w:val="24"/>
        </w:rPr>
        <w:t>,</w:t>
      </w:r>
      <w:r w:rsidR="00441069" w:rsidRPr="00F917B4">
        <w:rPr>
          <w:bCs/>
          <w:sz w:val="24"/>
          <w:szCs w:val="24"/>
        </w:rPr>
        <w:t>421</w:t>
      </w:r>
      <w:r w:rsidR="00BD0FFD" w:rsidRPr="00F917B4">
        <w:rPr>
          <w:bCs/>
          <w:sz w:val="24"/>
          <w:szCs w:val="24"/>
        </w:rPr>
        <w:t>.</w:t>
      </w:r>
    </w:p>
    <w:p w:rsidR="00657A1B" w:rsidRPr="00F917B4" w:rsidRDefault="00657A1B" w:rsidP="00B37619">
      <w:pPr>
        <w:spacing w:after="120"/>
        <w:ind w:left="720"/>
        <w:rPr>
          <w:bCs/>
          <w:sz w:val="24"/>
          <w:szCs w:val="24"/>
        </w:rPr>
      </w:pPr>
      <w:r w:rsidRPr="00F917B4">
        <w:rPr>
          <w:bCs/>
          <w:sz w:val="24"/>
          <w:szCs w:val="24"/>
        </w:rPr>
        <w:t>2</w:t>
      </w:r>
      <w:r w:rsidR="00F71FE9" w:rsidRPr="00F917B4">
        <w:rPr>
          <w:bCs/>
          <w:sz w:val="24"/>
          <w:szCs w:val="24"/>
        </w:rPr>
        <w:t xml:space="preserve">. </w:t>
      </w:r>
      <w:r w:rsidR="00441069" w:rsidRPr="00F917B4">
        <w:rPr>
          <w:bCs/>
          <w:sz w:val="24"/>
          <w:szCs w:val="24"/>
        </w:rPr>
        <w:t xml:space="preserve">Through his correspondence with Frege, </w:t>
      </w:r>
      <w:r w:rsidR="00F71FE9" w:rsidRPr="00F917B4">
        <w:rPr>
          <w:bCs/>
          <w:sz w:val="24"/>
          <w:szCs w:val="24"/>
        </w:rPr>
        <w:t xml:space="preserve">Husserl then adopted the search for the </w:t>
      </w:r>
      <w:r w:rsidR="00831A8C" w:rsidRPr="00F917B4">
        <w:rPr>
          <w:bCs/>
          <w:sz w:val="24"/>
          <w:szCs w:val="24"/>
        </w:rPr>
        <w:t xml:space="preserve">ideal, </w:t>
      </w:r>
      <w:r w:rsidR="00F71FE9" w:rsidRPr="00F917B4">
        <w:rPr>
          <w:bCs/>
          <w:i/>
          <w:sz w:val="24"/>
          <w:szCs w:val="24"/>
        </w:rPr>
        <w:t xml:space="preserve">a priori </w:t>
      </w:r>
      <w:r w:rsidR="00F71FE9" w:rsidRPr="00F917B4">
        <w:rPr>
          <w:bCs/>
          <w:sz w:val="24"/>
          <w:szCs w:val="24"/>
        </w:rPr>
        <w:t xml:space="preserve">forms of experience pursued by neo-Kantian transcendental philosophy.  </w:t>
      </w:r>
    </w:p>
    <w:p w:rsidR="00D83F57" w:rsidRPr="00F917B4" w:rsidRDefault="00BB3A4D" w:rsidP="00D83F57">
      <w:pPr>
        <w:ind w:left="1080"/>
        <w:rPr>
          <w:bCs/>
          <w:sz w:val="24"/>
          <w:szCs w:val="24"/>
        </w:rPr>
      </w:pPr>
      <w:r w:rsidRPr="00F917B4">
        <w:rPr>
          <w:bCs/>
          <w:sz w:val="24"/>
          <w:szCs w:val="24"/>
        </w:rPr>
        <w:t>a</w:t>
      </w:r>
      <w:r w:rsidR="00657A1B" w:rsidRPr="00F917B4">
        <w:rPr>
          <w:bCs/>
          <w:sz w:val="24"/>
          <w:szCs w:val="24"/>
        </w:rPr>
        <w:t xml:space="preserve">. </w:t>
      </w:r>
      <w:r w:rsidR="00567A08" w:rsidRPr="00F917B4">
        <w:rPr>
          <w:bCs/>
          <w:sz w:val="24"/>
          <w:szCs w:val="24"/>
        </w:rPr>
        <w:t xml:space="preserve">Crucially, Husserl also adopted this neo-Kantian interpretation of </w:t>
      </w:r>
      <w:r w:rsidR="00567A08" w:rsidRPr="00F917B4">
        <w:rPr>
          <w:bCs/>
          <w:i/>
          <w:sz w:val="24"/>
          <w:szCs w:val="24"/>
        </w:rPr>
        <w:t xml:space="preserve">what </w:t>
      </w:r>
      <w:r w:rsidR="00567A08" w:rsidRPr="00F917B4">
        <w:rPr>
          <w:bCs/>
          <w:sz w:val="24"/>
          <w:szCs w:val="24"/>
        </w:rPr>
        <w:t xml:space="preserve">someone </w:t>
      </w:r>
      <w:r w:rsidR="00567A08" w:rsidRPr="00F917B4">
        <w:rPr>
          <w:bCs/>
          <w:i/>
          <w:sz w:val="24"/>
          <w:szCs w:val="24"/>
        </w:rPr>
        <w:t>thinks</w:t>
      </w:r>
      <w:r w:rsidR="00567A08" w:rsidRPr="00F917B4">
        <w:rPr>
          <w:bCs/>
          <w:sz w:val="24"/>
          <w:szCs w:val="24"/>
        </w:rPr>
        <w:t xml:space="preserve"> in an experience, as opposed to what is reelly immanent within that experience.  This allowed him to make a significant move beyond Brentano.  Recall that Brentano’s view of intentionality just looked at relation between mental experience (</w:t>
      </w:r>
      <w:r w:rsidR="00567A08" w:rsidRPr="00F917B4">
        <w:rPr>
          <w:bCs/>
          <w:i/>
          <w:sz w:val="24"/>
          <w:szCs w:val="24"/>
        </w:rPr>
        <w:t>intentio</w:t>
      </w:r>
      <w:r w:rsidR="00567A08" w:rsidRPr="00F917B4">
        <w:rPr>
          <w:bCs/>
          <w:sz w:val="24"/>
          <w:szCs w:val="24"/>
        </w:rPr>
        <w:t xml:space="preserve">) and intentional object.  But of course not all experiences – such as my hopes about Santa Claus – have a real intentional object.  Husserl attempts to solve this problem by positing an intermediate entity between mental act and </w:t>
      </w:r>
      <w:r w:rsidR="00D83F57" w:rsidRPr="00F917B4">
        <w:rPr>
          <w:bCs/>
          <w:sz w:val="24"/>
          <w:szCs w:val="24"/>
        </w:rPr>
        <w:t>intentional object.  This is called the</w:t>
      </w:r>
    </w:p>
    <w:p w:rsidR="00D83F57" w:rsidRPr="00F917B4" w:rsidRDefault="00567A08" w:rsidP="00D83F57">
      <w:pPr>
        <w:ind w:left="1080"/>
        <w:rPr>
          <w:bCs/>
          <w:sz w:val="24"/>
          <w:szCs w:val="24"/>
        </w:rPr>
      </w:pPr>
      <w:r w:rsidRPr="00F917B4">
        <w:rPr>
          <w:bCs/>
          <w:i/>
          <w:sz w:val="24"/>
          <w:szCs w:val="24"/>
        </w:rPr>
        <w:t>intentional content</w:t>
      </w:r>
      <w:r w:rsidRPr="00F917B4">
        <w:rPr>
          <w:bCs/>
          <w:sz w:val="24"/>
          <w:szCs w:val="24"/>
        </w:rPr>
        <w:t xml:space="preserve">, </w:t>
      </w:r>
    </w:p>
    <w:p w:rsidR="00D83F57" w:rsidRPr="00F917B4" w:rsidRDefault="00567A08" w:rsidP="00D83F57">
      <w:pPr>
        <w:ind w:left="1080"/>
        <w:rPr>
          <w:bCs/>
          <w:sz w:val="24"/>
          <w:szCs w:val="24"/>
        </w:rPr>
      </w:pPr>
      <w:r w:rsidRPr="00F917B4">
        <w:rPr>
          <w:bCs/>
          <w:i/>
          <w:sz w:val="24"/>
          <w:szCs w:val="24"/>
        </w:rPr>
        <w:t>intentional object as intended</w:t>
      </w:r>
      <w:r w:rsidRPr="00F917B4">
        <w:rPr>
          <w:bCs/>
          <w:sz w:val="24"/>
          <w:szCs w:val="24"/>
        </w:rPr>
        <w:t xml:space="preserve">, </w:t>
      </w:r>
    </w:p>
    <w:p w:rsidR="00D83F57" w:rsidRPr="00F917B4" w:rsidRDefault="00567A08" w:rsidP="00D83F57">
      <w:pPr>
        <w:ind w:left="1080"/>
        <w:rPr>
          <w:bCs/>
          <w:sz w:val="24"/>
          <w:szCs w:val="24"/>
        </w:rPr>
      </w:pPr>
      <w:r w:rsidRPr="00F917B4">
        <w:rPr>
          <w:bCs/>
          <w:i/>
          <w:sz w:val="24"/>
          <w:szCs w:val="24"/>
        </w:rPr>
        <w:t>intended as such</w:t>
      </w:r>
      <w:r w:rsidRPr="00F917B4">
        <w:rPr>
          <w:bCs/>
          <w:sz w:val="24"/>
          <w:szCs w:val="24"/>
        </w:rPr>
        <w:t xml:space="preserve">, </w:t>
      </w:r>
    </w:p>
    <w:p w:rsidR="00D83F57" w:rsidRPr="00F917B4" w:rsidRDefault="00567A08" w:rsidP="00D83F57">
      <w:pPr>
        <w:ind w:left="1080"/>
        <w:rPr>
          <w:bCs/>
          <w:sz w:val="24"/>
          <w:szCs w:val="24"/>
        </w:rPr>
      </w:pPr>
      <w:r w:rsidRPr="00F917B4">
        <w:rPr>
          <w:bCs/>
          <w:i/>
          <w:sz w:val="24"/>
          <w:szCs w:val="24"/>
        </w:rPr>
        <w:t>(intentional) object in the how (= the way and manner) of its being-intended</w:t>
      </w:r>
      <w:r w:rsidRPr="00F917B4">
        <w:rPr>
          <w:bCs/>
          <w:sz w:val="24"/>
          <w:szCs w:val="24"/>
        </w:rPr>
        <w:t xml:space="preserve">, </w:t>
      </w:r>
    </w:p>
    <w:p w:rsidR="00D83F57" w:rsidRPr="00F917B4" w:rsidRDefault="00567A08" w:rsidP="00D83F57">
      <w:pPr>
        <w:ind w:left="1080"/>
        <w:rPr>
          <w:bCs/>
          <w:sz w:val="24"/>
          <w:szCs w:val="24"/>
        </w:rPr>
      </w:pPr>
      <w:r w:rsidRPr="00F917B4">
        <w:rPr>
          <w:bCs/>
          <w:i/>
          <w:sz w:val="24"/>
          <w:szCs w:val="24"/>
        </w:rPr>
        <w:t xml:space="preserve">intentum </w:t>
      </w:r>
      <w:r w:rsidR="00D83F57" w:rsidRPr="00F917B4">
        <w:rPr>
          <w:bCs/>
          <w:sz w:val="24"/>
          <w:szCs w:val="24"/>
        </w:rPr>
        <w:t>(=</w:t>
      </w:r>
      <w:r w:rsidRPr="00F917B4">
        <w:rPr>
          <w:bCs/>
          <w:sz w:val="24"/>
          <w:szCs w:val="24"/>
        </w:rPr>
        <w:t xml:space="preserve"> </w:t>
      </w:r>
      <w:r w:rsidRPr="00F917B4">
        <w:rPr>
          <w:bCs/>
          <w:i/>
          <w:sz w:val="24"/>
          <w:szCs w:val="24"/>
        </w:rPr>
        <w:t>what is intended</w:t>
      </w:r>
      <w:r w:rsidRPr="00F917B4">
        <w:rPr>
          <w:bCs/>
          <w:sz w:val="24"/>
          <w:szCs w:val="24"/>
        </w:rPr>
        <w:t xml:space="preserve">), </w:t>
      </w:r>
    </w:p>
    <w:p w:rsidR="00D83F57" w:rsidRPr="00F917B4" w:rsidRDefault="00567A08" w:rsidP="00D83F57">
      <w:pPr>
        <w:ind w:left="1080"/>
        <w:rPr>
          <w:bCs/>
          <w:sz w:val="24"/>
          <w:szCs w:val="24"/>
        </w:rPr>
      </w:pPr>
      <w:r w:rsidRPr="00F917B4">
        <w:rPr>
          <w:b/>
          <w:bCs/>
          <w:i/>
          <w:sz w:val="24"/>
          <w:szCs w:val="24"/>
        </w:rPr>
        <w:t>noema</w:t>
      </w:r>
      <w:r w:rsidRPr="00F917B4">
        <w:rPr>
          <w:bCs/>
          <w:sz w:val="24"/>
          <w:szCs w:val="24"/>
        </w:rPr>
        <w:t xml:space="preserve"> (i.e., </w:t>
      </w:r>
      <w:r w:rsidRPr="00F917B4">
        <w:rPr>
          <w:bCs/>
          <w:i/>
          <w:sz w:val="24"/>
          <w:szCs w:val="24"/>
        </w:rPr>
        <w:t>what is perceived</w:t>
      </w:r>
      <w:r w:rsidRPr="00F917B4">
        <w:rPr>
          <w:bCs/>
          <w:sz w:val="24"/>
          <w:szCs w:val="24"/>
        </w:rPr>
        <w:t xml:space="preserve">), </w:t>
      </w:r>
    </w:p>
    <w:p w:rsidR="00D83F57" w:rsidRPr="00F917B4" w:rsidRDefault="00567A08" w:rsidP="00D83F57">
      <w:pPr>
        <w:ind w:left="1080"/>
        <w:rPr>
          <w:bCs/>
          <w:sz w:val="24"/>
          <w:szCs w:val="24"/>
        </w:rPr>
      </w:pPr>
      <w:r w:rsidRPr="00F917B4">
        <w:rPr>
          <w:bCs/>
          <w:i/>
          <w:sz w:val="24"/>
          <w:szCs w:val="24"/>
        </w:rPr>
        <w:t xml:space="preserve">(noematic) </w:t>
      </w:r>
      <w:r w:rsidRPr="00F917B4">
        <w:rPr>
          <w:b/>
          <w:bCs/>
          <w:i/>
          <w:sz w:val="24"/>
          <w:szCs w:val="24"/>
        </w:rPr>
        <w:t>sense</w:t>
      </w:r>
      <w:r w:rsidRPr="00F917B4">
        <w:rPr>
          <w:bCs/>
          <w:sz w:val="24"/>
          <w:szCs w:val="24"/>
        </w:rPr>
        <w:t xml:space="preserve">, or </w:t>
      </w:r>
    </w:p>
    <w:p w:rsidR="00D83F57" w:rsidRPr="00F917B4" w:rsidRDefault="00567A08" w:rsidP="00D83F57">
      <w:pPr>
        <w:ind w:left="1080"/>
        <w:rPr>
          <w:bCs/>
          <w:sz w:val="24"/>
          <w:szCs w:val="24"/>
        </w:rPr>
      </w:pPr>
      <w:r w:rsidRPr="00F917B4">
        <w:rPr>
          <w:bCs/>
          <w:i/>
          <w:sz w:val="24"/>
          <w:szCs w:val="24"/>
        </w:rPr>
        <w:t>perceived as such</w:t>
      </w:r>
      <w:r w:rsidR="00D83F57" w:rsidRPr="00F917B4">
        <w:rPr>
          <w:bCs/>
          <w:sz w:val="24"/>
          <w:szCs w:val="24"/>
        </w:rPr>
        <w:t xml:space="preserve">.  </w:t>
      </w:r>
    </w:p>
    <w:p w:rsidR="00567A08" w:rsidRPr="00F917B4" w:rsidRDefault="00567A08" w:rsidP="00B37619">
      <w:pPr>
        <w:spacing w:after="120"/>
        <w:ind w:left="1080"/>
        <w:rPr>
          <w:bCs/>
          <w:sz w:val="24"/>
          <w:szCs w:val="24"/>
        </w:rPr>
      </w:pPr>
      <w:r w:rsidRPr="00F917B4">
        <w:rPr>
          <w:bCs/>
          <w:sz w:val="24"/>
          <w:szCs w:val="24"/>
        </w:rPr>
        <w:t xml:space="preserve">For Husserl, every mental act, or </w:t>
      </w:r>
      <w:r w:rsidRPr="00F917B4">
        <w:rPr>
          <w:bCs/>
          <w:i/>
          <w:sz w:val="24"/>
          <w:szCs w:val="24"/>
        </w:rPr>
        <w:t>noesis</w:t>
      </w:r>
      <w:r w:rsidRPr="00F917B4">
        <w:rPr>
          <w:bCs/>
          <w:sz w:val="24"/>
          <w:szCs w:val="24"/>
        </w:rPr>
        <w:t xml:space="preserve">, has a </w:t>
      </w:r>
      <w:r w:rsidRPr="00F917B4">
        <w:rPr>
          <w:bCs/>
          <w:i/>
          <w:sz w:val="24"/>
          <w:szCs w:val="24"/>
        </w:rPr>
        <w:t xml:space="preserve">noema </w:t>
      </w:r>
      <w:r w:rsidRPr="00F917B4">
        <w:rPr>
          <w:bCs/>
          <w:sz w:val="24"/>
          <w:szCs w:val="24"/>
        </w:rPr>
        <w:t xml:space="preserve">(= </w:t>
      </w:r>
      <w:r w:rsidRPr="00F917B4">
        <w:rPr>
          <w:bCs/>
          <w:i/>
          <w:sz w:val="24"/>
          <w:szCs w:val="24"/>
        </w:rPr>
        <w:t>sense</w:t>
      </w:r>
      <w:r w:rsidRPr="00F917B4">
        <w:rPr>
          <w:bCs/>
          <w:sz w:val="24"/>
          <w:szCs w:val="24"/>
        </w:rPr>
        <w:t>), although not necessarily a real intentional object.  Husserl’s picture of intentionality thus looks like this:</w:t>
      </w:r>
    </w:p>
    <w:p w:rsidR="00567A08" w:rsidRPr="00F917B4" w:rsidRDefault="00B80052" w:rsidP="00567A08">
      <w:pPr>
        <w:rPr>
          <w:bCs/>
          <w:sz w:val="24"/>
          <w:szCs w:val="24"/>
        </w:rPr>
      </w:pPr>
      <w:r w:rsidRPr="00F917B4">
        <w:rPr>
          <w:b/>
          <w:bCs/>
          <w:sz w:val="24"/>
          <w:szCs w:val="24"/>
        </w:rPr>
        <w:t xml:space="preserve">(immanent) </w:t>
      </w:r>
      <w:r w:rsidR="00567A08" w:rsidRPr="00F917B4">
        <w:rPr>
          <w:bCs/>
          <w:sz w:val="24"/>
          <w:szCs w:val="24"/>
        </w:rPr>
        <w:t xml:space="preserve">&gt;-------- </w:t>
      </w:r>
      <w:r w:rsidR="00567A08" w:rsidRPr="00F917B4">
        <w:rPr>
          <w:bCs/>
          <w:i/>
          <w:sz w:val="24"/>
          <w:szCs w:val="24"/>
        </w:rPr>
        <w:t>has as its</w:t>
      </w:r>
      <w:r w:rsidR="00567A08" w:rsidRPr="00F917B4">
        <w:rPr>
          <w:bCs/>
          <w:sz w:val="24"/>
          <w:szCs w:val="24"/>
        </w:rPr>
        <w:t xml:space="preserve"> --------&gt; </w:t>
      </w:r>
      <w:r w:rsidR="00567A08" w:rsidRPr="00F917B4">
        <w:rPr>
          <w:b/>
          <w:bCs/>
          <w:sz w:val="24"/>
          <w:szCs w:val="24"/>
        </w:rPr>
        <w:t>noema</w:t>
      </w:r>
      <w:r w:rsidR="00567A08" w:rsidRPr="00F917B4">
        <w:rPr>
          <w:bCs/>
          <w:sz w:val="24"/>
          <w:szCs w:val="24"/>
        </w:rPr>
        <w:t xml:space="preserve"> &gt;-------- </w:t>
      </w:r>
      <w:r w:rsidR="00567A08" w:rsidRPr="00F917B4">
        <w:rPr>
          <w:bCs/>
          <w:i/>
          <w:sz w:val="24"/>
          <w:szCs w:val="24"/>
        </w:rPr>
        <w:t>about</w:t>
      </w:r>
      <w:r w:rsidR="00567A08" w:rsidRPr="00F917B4">
        <w:rPr>
          <w:bCs/>
          <w:sz w:val="24"/>
          <w:szCs w:val="24"/>
        </w:rPr>
        <w:t xml:space="preserve"> --------&gt; </w:t>
      </w:r>
      <w:r w:rsidR="00360734" w:rsidRPr="00F917B4">
        <w:rPr>
          <w:b/>
          <w:bCs/>
          <w:sz w:val="24"/>
          <w:szCs w:val="24"/>
        </w:rPr>
        <w:t xml:space="preserve">(transcendent) </w:t>
      </w:r>
    </w:p>
    <w:p w:rsidR="00567A08" w:rsidRPr="00F917B4" w:rsidRDefault="00B80052" w:rsidP="00567A08">
      <w:pPr>
        <w:rPr>
          <w:b/>
          <w:bCs/>
          <w:sz w:val="24"/>
          <w:szCs w:val="24"/>
        </w:rPr>
      </w:pPr>
      <w:r w:rsidRPr="00F917B4">
        <w:rPr>
          <w:b/>
          <w:bCs/>
          <w:sz w:val="24"/>
          <w:szCs w:val="24"/>
        </w:rPr>
        <w:t>mental act</w:t>
      </w:r>
      <w:r w:rsidRPr="00F917B4">
        <w:rPr>
          <w:bCs/>
          <w:sz w:val="24"/>
          <w:szCs w:val="24"/>
        </w:rPr>
        <w:t xml:space="preserve"> </w:t>
      </w:r>
      <w:r w:rsidR="00567A08" w:rsidRPr="00F917B4">
        <w:rPr>
          <w:b/>
          <w:bCs/>
          <w:sz w:val="24"/>
          <w:szCs w:val="24"/>
        </w:rPr>
        <w:t xml:space="preserve">       </w:t>
      </w:r>
      <w:r w:rsidRPr="00F917B4">
        <w:rPr>
          <w:b/>
          <w:bCs/>
          <w:sz w:val="24"/>
          <w:szCs w:val="24"/>
        </w:rPr>
        <w:t xml:space="preserve">         </w:t>
      </w:r>
      <w:r w:rsidR="00567A08" w:rsidRPr="00F917B4">
        <w:rPr>
          <w:bCs/>
          <w:i/>
          <w:sz w:val="24"/>
          <w:szCs w:val="24"/>
        </w:rPr>
        <w:t xml:space="preserve">intentional          </w:t>
      </w:r>
      <w:r w:rsidRPr="00F917B4">
        <w:rPr>
          <w:bCs/>
          <w:i/>
          <w:sz w:val="24"/>
          <w:szCs w:val="24"/>
        </w:rPr>
        <w:t xml:space="preserve"> </w:t>
      </w:r>
      <w:r w:rsidR="00567A08" w:rsidRPr="00F917B4">
        <w:rPr>
          <w:bCs/>
          <w:sz w:val="24"/>
          <w:szCs w:val="24"/>
        </w:rPr>
        <w:t>(= sense)</w:t>
      </w:r>
      <w:r w:rsidR="00812377" w:rsidRPr="00F917B4">
        <w:rPr>
          <w:bCs/>
          <w:sz w:val="24"/>
          <w:szCs w:val="24"/>
        </w:rPr>
        <w:tab/>
        <w:t xml:space="preserve">     </w:t>
      </w:r>
      <w:r w:rsidR="00812377" w:rsidRPr="00F917B4">
        <w:rPr>
          <w:bCs/>
          <w:i/>
          <w:sz w:val="24"/>
          <w:szCs w:val="24"/>
        </w:rPr>
        <w:t>(correct</w:t>
      </w:r>
      <w:r w:rsidR="00360734" w:rsidRPr="00F917B4">
        <w:rPr>
          <w:bCs/>
          <w:sz w:val="24"/>
          <w:szCs w:val="24"/>
        </w:rPr>
        <w:tab/>
        <w:t xml:space="preserve">       </w:t>
      </w:r>
      <w:r w:rsidR="00360734" w:rsidRPr="00F917B4">
        <w:rPr>
          <w:b/>
          <w:bCs/>
          <w:sz w:val="24"/>
          <w:szCs w:val="24"/>
        </w:rPr>
        <w:t>intentional object</w:t>
      </w:r>
    </w:p>
    <w:p w:rsidR="00567A08" w:rsidRPr="00F917B4" w:rsidRDefault="00B80052" w:rsidP="00567A08">
      <w:pPr>
        <w:rPr>
          <w:b/>
          <w:bCs/>
          <w:sz w:val="24"/>
          <w:szCs w:val="24"/>
        </w:rPr>
      </w:pPr>
      <w:r w:rsidRPr="00F917B4">
        <w:rPr>
          <w:b/>
          <w:bCs/>
          <w:sz w:val="24"/>
          <w:szCs w:val="24"/>
        </w:rPr>
        <w:t>(= noesis)</w:t>
      </w:r>
      <w:r w:rsidRPr="00F917B4">
        <w:rPr>
          <w:b/>
          <w:bCs/>
          <w:sz w:val="24"/>
          <w:szCs w:val="24"/>
        </w:rPr>
        <w:tab/>
      </w:r>
      <w:r w:rsidRPr="00F917B4">
        <w:rPr>
          <w:bCs/>
          <w:sz w:val="24"/>
          <w:szCs w:val="24"/>
        </w:rPr>
        <w:t xml:space="preserve">           </w:t>
      </w:r>
      <w:r w:rsidR="00567A08" w:rsidRPr="00F917B4">
        <w:rPr>
          <w:bCs/>
          <w:i/>
          <w:sz w:val="24"/>
          <w:szCs w:val="24"/>
        </w:rPr>
        <w:t>content</w:t>
      </w:r>
      <w:r w:rsidR="00360734" w:rsidRPr="00F917B4">
        <w:rPr>
          <w:bCs/>
          <w:sz w:val="24"/>
          <w:szCs w:val="24"/>
        </w:rPr>
        <w:tab/>
      </w:r>
      <w:r w:rsidR="00360734" w:rsidRPr="00F917B4">
        <w:rPr>
          <w:bCs/>
          <w:sz w:val="24"/>
          <w:szCs w:val="24"/>
        </w:rPr>
        <w:tab/>
      </w:r>
      <w:r w:rsidR="00360734" w:rsidRPr="00F917B4">
        <w:rPr>
          <w:bCs/>
          <w:sz w:val="24"/>
          <w:szCs w:val="24"/>
        </w:rPr>
        <w:tab/>
      </w:r>
      <w:r w:rsidR="00360734" w:rsidRPr="00F917B4">
        <w:rPr>
          <w:bCs/>
          <w:sz w:val="24"/>
          <w:szCs w:val="24"/>
        </w:rPr>
        <w:tab/>
      </w:r>
      <w:r w:rsidR="00812377" w:rsidRPr="00F917B4">
        <w:rPr>
          <w:bCs/>
          <w:sz w:val="24"/>
          <w:szCs w:val="24"/>
        </w:rPr>
        <w:t xml:space="preserve">   </w:t>
      </w:r>
      <w:r w:rsidR="00812377" w:rsidRPr="00F917B4">
        <w:rPr>
          <w:bCs/>
          <w:i/>
          <w:sz w:val="24"/>
          <w:szCs w:val="24"/>
        </w:rPr>
        <w:t>or false of)</w:t>
      </w:r>
      <w:r w:rsidR="00812377" w:rsidRPr="00F917B4">
        <w:rPr>
          <w:bCs/>
          <w:sz w:val="24"/>
          <w:szCs w:val="24"/>
        </w:rPr>
        <w:tab/>
      </w:r>
      <w:r w:rsidR="00360734" w:rsidRPr="00F917B4">
        <w:rPr>
          <w:bCs/>
          <w:sz w:val="24"/>
          <w:szCs w:val="24"/>
        </w:rPr>
        <w:t xml:space="preserve">       </w:t>
      </w:r>
      <w:r w:rsidR="00360734" w:rsidRPr="00F917B4">
        <w:rPr>
          <w:b/>
          <w:bCs/>
          <w:sz w:val="24"/>
          <w:szCs w:val="24"/>
        </w:rPr>
        <w:t>in itself</w:t>
      </w:r>
    </w:p>
    <w:p w:rsidR="00B80052" w:rsidRPr="00F917B4" w:rsidRDefault="00B80052" w:rsidP="00B80052">
      <w:pPr>
        <w:rPr>
          <w:bCs/>
          <w:sz w:val="24"/>
          <w:szCs w:val="24"/>
        </w:rPr>
      </w:pPr>
      <w:r w:rsidRPr="00F917B4">
        <w:rPr>
          <w:bCs/>
          <w:sz w:val="24"/>
          <w:szCs w:val="24"/>
        </w:rPr>
        <w:t>(including</w:t>
      </w:r>
    </w:p>
    <w:p w:rsidR="001C5D0D" w:rsidRPr="00F917B4" w:rsidRDefault="00567A08" w:rsidP="001C5D0D">
      <w:pPr>
        <w:spacing w:after="120"/>
        <w:rPr>
          <w:bCs/>
          <w:i/>
          <w:sz w:val="24"/>
          <w:szCs w:val="24"/>
        </w:rPr>
      </w:pPr>
      <w:r w:rsidRPr="00F917B4">
        <w:rPr>
          <w:bCs/>
          <w:sz w:val="24"/>
          <w:szCs w:val="24"/>
        </w:rPr>
        <w:t>sensations)</w:t>
      </w:r>
    </w:p>
    <w:p w:rsidR="00567A08" w:rsidRPr="00F917B4" w:rsidRDefault="00567A08" w:rsidP="00B37619">
      <w:pPr>
        <w:spacing w:after="120"/>
        <w:ind w:left="1080"/>
        <w:rPr>
          <w:bCs/>
          <w:sz w:val="24"/>
          <w:szCs w:val="24"/>
        </w:rPr>
      </w:pPr>
      <w:r w:rsidRPr="00F917B4">
        <w:rPr>
          <w:bCs/>
          <w:sz w:val="24"/>
          <w:szCs w:val="24"/>
        </w:rPr>
        <w:t>The noema (= sense)</w:t>
      </w:r>
    </w:p>
    <w:p w:rsidR="00567A08" w:rsidRPr="00F917B4" w:rsidRDefault="00FD67DD" w:rsidP="00B37619">
      <w:pPr>
        <w:spacing w:after="120"/>
        <w:ind w:left="1440"/>
        <w:rPr>
          <w:bCs/>
          <w:sz w:val="24"/>
          <w:szCs w:val="24"/>
        </w:rPr>
      </w:pPr>
      <w:r w:rsidRPr="00F917B4">
        <w:rPr>
          <w:bCs/>
          <w:sz w:val="24"/>
          <w:szCs w:val="24"/>
        </w:rPr>
        <w:t>(i)</w:t>
      </w:r>
      <w:r w:rsidR="00567A08" w:rsidRPr="00F917B4">
        <w:rPr>
          <w:bCs/>
          <w:sz w:val="24"/>
          <w:szCs w:val="24"/>
        </w:rPr>
        <w:t xml:space="preserve"> is a </w:t>
      </w:r>
      <w:r w:rsidR="00567A08" w:rsidRPr="00F917B4">
        <w:rPr>
          <w:bCs/>
          <w:i/>
          <w:sz w:val="24"/>
          <w:szCs w:val="24"/>
        </w:rPr>
        <w:t>description</w:t>
      </w:r>
      <w:r w:rsidR="00567A08" w:rsidRPr="00F917B4">
        <w:rPr>
          <w:bCs/>
          <w:sz w:val="24"/>
          <w:szCs w:val="24"/>
        </w:rPr>
        <w:t xml:space="preserve"> of the intentional object; and thus the way in which the intentional object is given, or presented, to the mind.  </w:t>
      </w:r>
      <w:r w:rsidR="000E0826" w:rsidRPr="00F917B4">
        <w:rPr>
          <w:bCs/>
          <w:sz w:val="24"/>
          <w:szCs w:val="24"/>
        </w:rPr>
        <w:t>Thus the same intentional object can be intended using different noemata.  (For example, you can think of the same guy as either Superman or Clark Kent; or yo</w:t>
      </w:r>
      <w:r w:rsidR="00812377" w:rsidRPr="00F917B4">
        <w:rPr>
          <w:bCs/>
          <w:sz w:val="24"/>
          <w:szCs w:val="24"/>
        </w:rPr>
        <w:t>u can think of the planet Venus as either the morning star or the evening star.</w:t>
      </w:r>
      <w:r w:rsidR="000E0826" w:rsidRPr="00F917B4">
        <w:rPr>
          <w:bCs/>
          <w:sz w:val="24"/>
          <w:szCs w:val="24"/>
        </w:rPr>
        <w:t>)</w:t>
      </w:r>
    </w:p>
    <w:p w:rsidR="00567A08" w:rsidRPr="00F917B4" w:rsidRDefault="00FD67DD" w:rsidP="00B37619">
      <w:pPr>
        <w:spacing w:after="120"/>
        <w:ind w:left="1440"/>
        <w:rPr>
          <w:bCs/>
          <w:sz w:val="24"/>
          <w:szCs w:val="24"/>
        </w:rPr>
      </w:pPr>
      <w:r w:rsidRPr="00F917B4">
        <w:rPr>
          <w:bCs/>
          <w:sz w:val="24"/>
          <w:szCs w:val="24"/>
        </w:rPr>
        <w:t>(ii)</w:t>
      </w:r>
      <w:r w:rsidR="00567A08" w:rsidRPr="00F917B4">
        <w:rPr>
          <w:bCs/>
          <w:sz w:val="24"/>
          <w:szCs w:val="24"/>
        </w:rPr>
        <w:t xml:space="preserve"> is a non-mental and non-physical </w:t>
      </w:r>
      <w:r w:rsidR="00567A08" w:rsidRPr="00F917B4">
        <w:rPr>
          <w:bCs/>
          <w:i/>
          <w:sz w:val="24"/>
          <w:szCs w:val="24"/>
        </w:rPr>
        <w:t xml:space="preserve">universal </w:t>
      </w:r>
      <w:r w:rsidR="00567A08" w:rsidRPr="00F917B4">
        <w:rPr>
          <w:bCs/>
          <w:sz w:val="24"/>
          <w:szCs w:val="24"/>
        </w:rPr>
        <w:t xml:space="preserve">that is valid (if correct of the intentional object) or invalid (if incorrect of the intentional object).  (If no real intentional object corresponds to the noema, then the noematic sense is </w:t>
      </w:r>
      <w:r w:rsidR="002E1858">
        <w:rPr>
          <w:bCs/>
          <w:sz w:val="24"/>
          <w:szCs w:val="24"/>
        </w:rPr>
        <w:t>invalid</w:t>
      </w:r>
      <w:r w:rsidR="00567A08" w:rsidRPr="00F917B4">
        <w:rPr>
          <w:bCs/>
          <w:sz w:val="24"/>
          <w:szCs w:val="24"/>
        </w:rPr>
        <w:t>.)</w:t>
      </w:r>
    </w:p>
    <w:p w:rsidR="00567A08" w:rsidRPr="00F917B4" w:rsidRDefault="00FD67DD" w:rsidP="00B37619">
      <w:pPr>
        <w:spacing w:after="120"/>
        <w:ind w:left="1440"/>
        <w:rPr>
          <w:bCs/>
          <w:sz w:val="24"/>
          <w:szCs w:val="24"/>
        </w:rPr>
      </w:pPr>
      <w:r w:rsidRPr="00F917B4">
        <w:rPr>
          <w:bCs/>
          <w:sz w:val="24"/>
          <w:szCs w:val="24"/>
        </w:rPr>
        <w:t>(iii)</w:t>
      </w:r>
      <w:r w:rsidR="00567A08" w:rsidRPr="00F917B4">
        <w:rPr>
          <w:bCs/>
          <w:sz w:val="24"/>
          <w:szCs w:val="24"/>
        </w:rPr>
        <w:t xml:space="preserve"> is not reelly immanent to the me</w:t>
      </w:r>
      <w:r w:rsidR="007226B7" w:rsidRPr="00F917B4">
        <w:rPr>
          <w:bCs/>
          <w:sz w:val="24"/>
          <w:szCs w:val="24"/>
        </w:rPr>
        <w:t>ntal act (as are sensations), but</w:t>
      </w:r>
      <w:r w:rsidR="00567A08" w:rsidRPr="00F917B4">
        <w:rPr>
          <w:bCs/>
          <w:sz w:val="24"/>
          <w:szCs w:val="24"/>
        </w:rPr>
        <w:t xml:space="preserve"> can be directly experienced by the mind.</w:t>
      </w:r>
      <w:r w:rsidR="00EB7A6E" w:rsidRPr="00F917B4">
        <w:rPr>
          <w:bCs/>
          <w:sz w:val="24"/>
          <w:szCs w:val="24"/>
        </w:rPr>
        <w:t xml:space="preserve">  (Husserl, like the neo-Kantians, thus </w:t>
      </w:r>
      <w:r w:rsidR="00EB7A6E" w:rsidRPr="00F917B4">
        <w:rPr>
          <w:bCs/>
          <w:i/>
          <w:sz w:val="24"/>
          <w:szCs w:val="24"/>
        </w:rPr>
        <w:t>rejects</w:t>
      </w:r>
      <w:r w:rsidR="00EB7A6E" w:rsidRPr="00F917B4">
        <w:rPr>
          <w:bCs/>
          <w:sz w:val="24"/>
          <w:szCs w:val="24"/>
        </w:rPr>
        <w:t xml:space="preserve"> Descartes’ II E.)</w:t>
      </w:r>
    </w:p>
    <w:p w:rsidR="00567A08" w:rsidRPr="00F917B4" w:rsidRDefault="00FD67DD" w:rsidP="00B37619">
      <w:pPr>
        <w:spacing w:after="120"/>
        <w:ind w:left="1440"/>
        <w:rPr>
          <w:bCs/>
          <w:sz w:val="24"/>
          <w:szCs w:val="24"/>
        </w:rPr>
      </w:pPr>
      <w:r w:rsidRPr="00F917B4">
        <w:rPr>
          <w:bCs/>
          <w:sz w:val="24"/>
          <w:szCs w:val="24"/>
        </w:rPr>
        <w:t>(iv)</w:t>
      </w:r>
      <w:r w:rsidR="00567A08" w:rsidRPr="00F917B4">
        <w:rPr>
          <w:bCs/>
          <w:sz w:val="24"/>
          <w:szCs w:val="24"/>
        </w:rPr>
        <w:t xml:space="preserve"> can serve as the </w:t>
      </w:r>
      <w:r w:rsidR="007E2C45" w:rsidRPr="00F917B4">
        <w:rPr>
          <w:bCs/>
          <w:sz w:val="24"/>
          <w:szCs w:val="24"/>
        </w:rPr>
        <w:t>sense</w:t>
      </w:r>
      <w:r w:rsidR="00567A08" w:rsidRPr="00F917B4">
        <w:rPr>
          <w:bCs/>
          <w:sz w:val="24"/>
          <w:szCs w:val="24"/>
        </w:rPr>
        <w:t xml:space="preserve"> of the mental acts of different people.</w:t>
      </w:r>
    </w:p>
    <w:p w:rsidR="00567A08" w:rsidRPr="00F917B4" w:rsidRDefault="00FD67DD" w:rsidP="00B37619">
      <w:pPr>
        <w:spacing w:after="120"/>
        <w:ind w:left="1440"/>
        <w:rPr>
          <w:bCs/>
          <w:sz w:val="24"/>
          <w:szCs w:val="24"/>
        </w:rPr>
      </w:pPr>
      <w:r w:rsidRPr="00F917B4">
        <w:rPr>
          <w:bCs/>
          <w:sz w:val="24"/>
          <w:szCs w:val="24"/>
        </w:rPr>
        <w:t>(v)</w:t>
      </w:r>
      <w:r w:rsidR="00567A08" w:rsidRPr="00F917B4">
        <w:rPr>
          <w:bCs/>
          <w:sz w:val="24"/>
          <w:szCs w:val="24"/>
        </w:rPr>
        <w:t xml:space="preserve"> is a rule that stipulates a set of experiential conditions that, if directly experienced, would count as </w:t>
      </w:r>
      <w:r w:rsidR="00567A08" w:rsidRPr="00F917B4">
        <w:rPr>
          <w:bCs/>
          <w:i/>
          <w:sz w:val="24"/>
          <w:szCs w:val="24"/>
        </w:rPr>
        <w:t>verifying</w:t>
      </w:r>
      <w:r w:rsidR="00567A08" w:rsidRPr="00F917B4">
        <w:rPr>
          <w:bCs/>
          <w:sz w:val="24"/>
          <w:szCs w:val="24"/>
        </w:rPr>
        <w:t xml:space="preserve">, or </w:t>
      </w:r>
      <w:r w:rsidR="00567A08" w:rsidRPr="00F917B4">
        <w:rPr>
          <w:bCs/>
          <w:i/>
          <w:sz w:val="24"/>
          <w:szCs w:val="24"/>
        </w:rPr>
        <w:t>confirming</w:t>
      </w:r>
      <w:r w:rsidR="00136568" w:rsidRPr="00F917B4">
        <w:rPr>
          <w:bCs/>
          <w:sz w:val="24"/>
          <w:szCs w:val="24"/>
        </w:rPr>
        <w:t>, (</w:t>
      </w:r>
      <w:r w:rsidR="00567A08" w:rsidRPr="00F917B4">
        <w:rPr>
          <w:bCs/>
          <w:sz w:val="24"/>
          <w:szCs w:val="24"/>
        </w:rPr>
        <w:t xml:space="preserve">the correctness of) that noema.  In other words, the noema is a rule specifying a set of </w:t>
      </w:r>
      <w:r w:rsidR="00567A08" w:rsidRPr="00F917B4">
        <w:rPr>
          <w:bCs/>
          <w:i/>
          <w:sz w:val="24"/>
          <w:szCs w:val="24"/>
        </w:rPr>
        <w:t>verification-conditions</w:t>
      </w:r>
      <w:r w:rsidR="00567A08" w:rsidRPr="00F917B4">
        <w:rPr>
          <w:bCs/>
          <w:sz w:val="24"/>
          <w:szCs w:val="24"/>
        </w:rPr>
        <w:t xml:space="preserve">.  </w:t>
      </w:r>
      <w:r w:rsidR="00567A08" w:rsidRPr="00F917B4">
        <w:rPr>
          <w:b/>
          <w:bCs/>
          <w:sz w:val="24"/>
          <w:szCs w:val="24"/>
        </w:rPr>
        <w:t>When a noema is completely verified (or confirmed), its intentional object is “evident”, i.e., “intuitively”, or “adequately”, given to the mind.</w:t>
      </w:r>
      <w:r w:rsidR="00687556" w:rsidRPr="00F917B4">
        <w:rPr>
          <w:b/>
          <w:bCs/>
          <w:sz w:val="24"/>
          <w:szCs w:val="24"/>
        </w:rPr>
        <w:t xml:space="preserve">  The mind’s intention of the intentional object is thus completely fulfilled.</w:t>
      </w:r>
    </w:p>
    <w:p w:rsidR="00567A08" w:rsidRPr="00F917B4" w:rsidRDefault="00FD67DD" w:rsidP="00B37619">
      <w:pPr>
        <w:spacing w:after="120"/>
        <w:ind w:left="1440"/>
        <w:rPr>
          <w:bCs/>
          <w:sz w:val="24"/>
          <w:szCs w:val="24"/>
        </w:rPr>
      </w:pPr>
      <w:r w:rsidRPr="00F917B4">
        <w:rPr>
          <w:bCs/>
          <w:sz w:val="24"/>
          <w:szCs w:val="24"/>
        </w:rPr>
        <w:t>(vi)</w:t>
      </w:r>
      <w:r w:rsidR="00567A08" w:rsidRPr="00F917B4">
        <w:rPr>
          <w:bCs/>
          <w:sz w:val="24"/>
          <w:szCs w:val="24"/>
        </w:rPr>
        <w:t xml:space="preserve"> of a mental act of perceiving of real, physical objects is a rule stipulating the (very complex) ordered sets of </w:t>
      </w:r>
      <w:r w:rsidR="00567A08" w:rsidRPr="00F917B4">
        <w:rPr>
          <w:bCs/>
          <w:i/>
          <w:sz w:val="24"/>
          <w:szCs w:val="24"/>
        </w:rPr>
        <w:t>sensations</w:t>
      </w:r>
      <w:r w:rsidR="00567A08" w:rsidRPr="00F917B4">
        <w:rPr>
          <w:bCs/>
          <w:sz w:val="24"/>
          <w:szCs w:val="24"/>
        </w:rPr>
        <w:t xml:space="preserve"> that would count as the complete perception of the physical object – i.e., the object as it would be seen from all possible perspectives.</w:t>
      </w:r>
      <w:r w:rsidR="00136568" w:rsidRPr="00F917B4">
        <w:rPr>
          <w:bCs/>
          <w:sz w:val="24"/>
          <w:szCs w:val="24"/>
        </w:rPr>
        <w:t xml:space="preserve">  </w:t>
      </w:r>
      <w:r w:rsidR="00EB7A6E" w:rsidRPr="00F917B4">
        <w:rPr>
          <w:bCs/>
          <w:sz w:val="24"/>
          <w:szCs w:val="24"/>
        </w:rPr>
        <w:t>Husserl thus agrees with D</w:t>
      </w:r>
      <w:r w:rsidR="00136568" w:rsidRPr="00F917B4">
        <w:rPr>
          <w:bCs/>
          <w:sz w:val="24"/>
          <w:szCs w:val="24"/>
        </w:rPr>
        <w:t>escartes’ theory of perception (</w:t>
      </w:r>
      <w:r w:rsidR="00EB7A6E" w:rsidRPr="00F917B4">
        <w:rPr>
          <w:bCs/>
          <w:sz w:val="24"/>
          <w:szCs w:val="24"/>
        </w:rPr>
        <w:t xml:space="preserve">II A). </w:t>
      </w:r>
      <w:r w:rsidR="00331B7C" w:rsidRPr="00F917B4">
        <w:rPr>
          <w:bCs/>
          <w:sz w:val="24"/>
          <w:szCs w:val="24"/>
        </w:rPr>
        <w:t xml:space="preserve"> </w:t>
      </w:r>
      <w:r w:rsidR="007226B7" w:rsidRPr="00F917B4">
        <w:rPr>
          <w:bCs/>
          <w:sz w:val="24"/>
          <w:szCs w:val="24"/>
        </w:rPr>
        <w:t xml:space="preserve">Husserl also agrees with Descartes’ </w:t>
      </w:r>
      <w:r w:rsidR="00136568" w:rsidRPr="00F917B4">
        <w:rPr>
          <w:bCs/>
          <w:sz w:val="24"/>
          <w:szCs w:val="24"/>
        </w:rPr>
        <w:t>II C:</w:t>
      </w:r>
      <w:r w:rsidR="00461577" w:rsidRPr="00F917B4">
        <w:rPr>
          <w:bCs/>
          <w:sz w:val="24"/>
          <w:szCs w:val="24"/>
        </w:rPr>
        <w:t xml:space="preserve"> sensations can be known with certainty, but </w:t>
      </w:r>
      <w:r w:rsidR="007226B7" w:rsidRPr="00F917B4">
        <w:rPr>
          <w:bCs/>
          <w:sz w:val="24"/>
          <w:szCs w:val="24"/>
        </w:rPr>
        <w:t xml:space="preserve">the </w:t>
      </w:r>
      <w:r w:rsidR="00461577" w:rsidRPr="00F917B4">
        <w:rPr>
          <w:bCs/>
          <w:sz w:val="24"/>
          <w:szCs w:val="24"/>
        </w:rPr>
        <w:t xml:space="preserve">real </w:t>
      </w:r>
      <w:r w:rsidR="00FA523D" w:rsidRPr="00F917B4">
        <w:rPr>
          <w:bCs/>
          <w:sz w:val="24"/>
          <w:szCs w:val="24"/>
        </w:rPr>
        <w:t>nature</w:t>
      </w:r>
      <w:r w:rsidR="007226B7" w:rsidRPr="00F917B4">
        <w:rPr>
          <w:bCs/>
          <w:sz w:val="24"/>
          <w:szCs w:val="24"/>
        </w:rPr>
        <w:t xml:space="preserve"> of physical objects</w:t>
      </w:r>
      <w:r w:rsidR="00461577" w:rsidRPr="00F917B4">
        <w:rPr>
          <w:bCs/>
          <w:sz w:val="24"/>
          <w:szCs w:val="24"/>
        </w:rPr>
        <w:t xml:space="preserve"> cannot</w:t>
      </w:r>
      <w:r w:rsidR="007226B7" w:rsidRPr="00F917B4">
        <w:rPr>
          <w:bCs/>
          <w:sz w:val="24"/>
          <w:szCs w:val="24"/>
        </w:rPr>
        <w:t>.</w:t>
      </w:r>
    </w:p>
    <w:p w:rsidR="00015053" w:rsidRPr="00F917B4" w:rsidRDefault="00567A08" w:rsidP="00015053">
      <w:pPr>
        <w:spacing w:after="120"/>
        <w:ind w:left="1080"/>
        <w:rPr>
          <w:bCs/>
          <w:i/>
          <w:sz w:val="24"/>
          <w:szCs w:val="24"/>
        </w:rPr>
      </w:pPr>
      <w:r w:rsidRPr="00F917B4">
        <w:rPr>
          <w:bCs/>
          <w:sz w:val="24"/>
          <w:szCs w:val="24"/>
        </w:rPr>
        <w:t xml:space="preserve">b. </w:t>
      </w:r>
      <w:r w:rsidR="00015053" w:rsidRPr="00F917B4">
        <w:rPr>
          <w:bCs/>
          <w:sz w:val="24"/>
          <w:szCs w:val="24"/>
        </w:rPr>
        <w:t xml:space="preserve">Husserl thus accepts Brentano’s notion of the intentional object (missing in neo-Kantianism), but also insists on the neo-Kantian notion of the </w:t>
      </w:r>
      <w:r w:rsidR="00015053" w:rsidRPr="00F917B4">
        <w:rPr>
          <w:bCs/>
          <w:i/>
          <w:sz w:val="24"/>
          <w:szCs w:val="24"/>
        </w:rPr>
        <w:t>intended as such</w:t>
      </w:r>
      <w:r w:rsidR="00015053" w:rsidRPr="00F917B4">
        <w:rPr>
          <w:bCs/>
          <w:sz w:val="24"/>
          <w:szCs w:val="24"/>
        </w:rPr>
        <w:t xml:space="preserve"> (missing in Brentano).</w:t>
      </w:r>
    </w:p>
    <w:p w:rsidR="007905D8" w:rsidRPr="00F917B4" w:rsidRDefault="00015053" w:rsidP="00015053">
      <w:pPr>
        <w:spacing w:after="120"/>
        <w:ind w:left="1080"/>
        <w:rPr>
          <w:bCs/>
          <w:sz w:val="24"/>
          <w:szCs w:val="24"/>
        </w:rPr>
      </w:pPr>
      <w:r w:rsidRPr="00F917B4">
        <w:rPr>
          <w:bCs/>
          <w:sz w:val="24"/>
          <w:szCs w:val="24"/>
        </w:rPr>
        <w:t xml:space="preserve">c. </w:t>
      </w:r>
      <w:r w:rsidR="007905D8" w:rsidRPr="00F917B4">
        <w:rPr>
          <w:bCs/>
          <w:sz w:val="24"/>
          <w:szCs w:val="24"/>
        </w:rPr>
        <w:t xml:space="preserve">Husserl </w:t>
      </w:r>
      <w:r w:rsidR="007905D8" w:rsidRPr="00F917B4">
        <w:rPr>
          <w:bCs/>
          <w:i/>
          <w:sz w:val="24"/>
          <w:szCs w:val="24"/>
        </w:rPr>
        <w:t>rejected</w:t>
      </w:r>
      <w:r w:rsidR="007905D8" w:rsidRPr="00F917B4">
        <w:rPr>
          <w:bCs/>
          <w:sz w:val="24"/>
          <w:szCs w:val="24"/>
        </w:rPr>
        <w:t xml:space="preserve"> two presuppositions common to </w:t>
      </w:r>
      <w:r w:rsidR="007905D8" w:rsidRPr="00F917B4">
        <w:rPr>
          <w:bCs/>
          <w:i/>
          <w:sz w:val="24"/>
          <w:szCs w:val="24"/>
        </w:rPr>
        <w:t xml:space="preserve">both </w:t>
      </w:r>
      <w:smartTag w:uri="urn:schemas-microsoft-com:office:smarttags" w:element="City">
        <w:smartTag w:uri="urn:schemas-microsoft-com:office:smarttags" w:element="place">
          <w:r w:rsidR="007905D8" w:rsidRPr="00F917B4">
            <w:rPr>
              <w:bCs/>
              <w:sz w:val="24"/>
              <w:szCs w:val="24"/>
            </w:rPr>
            <w:t>Marburg</w:t>
          </w:r>
        </w:smartTag>
      </w:smartTag>
      <w:r w:rsidR="007905D8" w:rsidRPr="00F917B4">
        <w:rPr>
          <w:bCs/>
          <w:sz w:val="24"/>
          <w:szCs w:val="24"/>
        </w:rPr>
        <w:t xml:space="preserve"> and Southwest neo-Kantianism, maintaining instead:</w:t>
      </w:r>
    </w:p>
    <w:p w:rsidR="007905D8" w:rsidRPr="00F917B4" w:rsidRDefault="00FD67DD" w:rsidP="00B37619">
      <w:pPr>
        <w:spacing w:after="120"/>
        <w:ind w:left="1440"/>
        <w:rPr>
          <w:bCs/>
          <w:sz w:val="24"/>
          <w:szCs w:val="24"/>
        </w:rPr>
      </w:pPr>
      <w:r w:rsidRPr="00F917B4">
        <w:rPr>
          <w:bCs/>
          <w:sz w:val="24"/>
          <w:szCs w:val="24"/>
        </w:rPr>
        <w:t>(</w:t>
      </w:r>
      <w:r w:rsidR="00BB3A4D" w:rsidRPr="00F917B4">
        <w:rPr>
          <w:bCs/>
          <w:sz w:val="24"/>
          <w:szCs w:val="24"/>
        </w:rPr>
        <w:t>i</w:t>
      </w:r>
      <w:r w:rsidRPr="00F917B4">
        <w:rPr>
          <w:bCs/>
          <w:sz w:val="24"/>
          <w:szCs w:val="24"/>
        </w:rPr>
        <w:t>)</w:t>
      </w:r>
      <w:r w:rsidR="007905D8" w:rsidRPr="00F917B4">
        <w:rPr>
          <w:bCs/>
          <w:sz w:val="24"/>
          <w:szCs w:val="24"/>
        </w:rPr>
        <w:t xml:space="preserve"> Knowledge is </w:t>
      </w:r>
      <w:r w:rsidR="007905D8" w:rsidRPr="00F917B4">
        <w:rPr>
          <w:bCs/>
          <w:i/>
          <w:sz w:val="24"/>
          <w:szCs w:val="24"/>
        </w:rPr>
        <w:t xml:space="preserve">not just </w:t>
      </w:r>
      <w:r w:rsidR="007905D8" w:rsidRPr="00F917B4">
        <w:rPr>
          <w:bCs/>
          <w:sz w:val="24"/>
          <w:szCs w:val="24"/>
        </w:rPr>
        <w:t xml:space="preserve">the application of (conceptual) form to sensations.  </w:t>
      </w:r>
      <w:r w:rsidR="00140E3C">
        <w:rPr>
          <w:bCs/>
          <w:sz w:val="24"/>
          <w:szCs w:val="24"/>
        </w:rPr>
        <w:t>A</w:t>
      </w:r>
      <w:r w:rsidR="007905D8" w:rsidRPr="00F917B4">
        <w:rPr>
          <w:bCs/>
          <w:sz w:val="24"/>
          <w:szCs w:val="24"/>
        </w:rPr>
        <w:t xml:space="preserve">lthough sensations are necessary for </w:t>
      </w:r>
      <w:r w:rsidR="00140E3C">
        <w:rPr>
          <w:bCs/>
          <w:sz w:val="24"/>
          <w:szCs w:val="24"/>
        </w:rPr>
        <w:t>perception</w:t>
      </w:r>
      <w:r w:rsidR="007905D8" w:rsidRPr="00F917B4">
        <w:rPr>
          <w:bCs/>
          <w:sz w:val="24"/>
          <w:szCs w:val="24"/>
        </w:rPr>
        <w:t xml:space="preserve"> to take place for physical objects, physical objects – and not sensations – are </w:t>
      </w:r>
      <w:r w:rsidR="00EB7A6E" w:rsidRPr="00F917B4">
        <w:rPr>
          <w:bCs/>
          <w:sz w:val="24"/>
          <w:szCs w:val="24"/>
        </w:rPr>
        <w:t xml:space="preserve">generally </w:t>
      </w:r>
      <w:r w:rsidR="007905D8" w:rsidRPr="00F917B4">
        <w:rPr>
          <w:bCs/>
          <w:sz w:val="24"/>
          <w:szCs w:val="24"/>
        </w:rPr>
        <w:t xml:space="preserve">the </w:t>
      </w:r>
      <w:r w:rsidR="007905D8" w:rsidRPr="00F917B4">
        <w:rPr>
          <w:bCs/>
          <w:i/>
          <w:sz w:val="24"/>
          <w:szCs w:val="24"/>
        </w:rPr>
        <w:t>object</w:t>
      </w:r>
      <w:r w:rsidR="00EB7A6E" w:rsidRPr="00F917B4">
        <w:rPr>
          <w:bCs/>
          <w:i/>
          <w:sz w:val="24"/>
          <w:szCs w:val="24"/>
        </w:rPr>
        <w:t>s</w:t>
      </w:r>
      <w:r w:rsidR="007905D8" w:rsidRPr="00F917B4">
        <w:rPr>
          <w:bCs/>
          <w:i/>
          <w:sz w:val="24"/>
          <w:szCs w:val="24"/>
        </w:rPr>
        <w:t xml:space="preserve"> </w:t>
      </w:r>
      <w:r w:rsidR="007905D8" w:rsidRPr="00F917B4">
        <w:rPr>
          <w:bCs/>
          <w:sz w:val="24"/>
          <w:szCs w:val="24"/>
        </w:rPr>
        <w:t>known.  Sensations are merely the means to th</w:t>
      </w:r>
      <w:r w:rsidR="00EB7A6E" w:rsidRPr="00F917B4">
        <w:rPr>
          <w:bCs/>
          <w:sz w:val="24"/>
          <w:szCs w:val="24"/>
        </w:rPr>
        <w:t>e end of the knowledge</w:t>
      </w:r>
      <w:r w:rsidR="007905D8" w:rsidRPr="00F917B4">
        <w:rPr>
          <w:bCs/>
          <w:sz w:val="24"/>
          <w:szCs w:val="24"/>
        </w:rPr>
        <w:t xml:space="preserve"> of the object.</w:t>
      </w:r>
      <w:r w:rsidR="00EB7A6E" w:rsidRPr="00F917B4">
        <w:rPr>
          <w:bCs/>
          <w:sz w:val="24"/>
          <w:szCs w:val="24"/>
        </w:rPr>
        <w:t xml:space="preserve">  Husserl agrees with the </w:t>
      </w:r>
      <w:smartTag w:uri="urn:schemas-microsoft-com:office:smarttags" w:element="City">
        <w:smartTag w:uri="urn:schemas-microsoft-com:office:smarttags" w:element="place">
          <w:r w:rsidR="00EB7A6E" w:rsidRPr="00F917B4">
            <w:rPr>
              <w:bCs/>
              <w:sz w:val="24"/>
              <w:szCs w:val="24"/>
            </w:rPr>
            <w:t>Marburg</w:t>
          </w:r>
        </w:smartTag>
      </w:smartTag>
      <w:r w:rsidR="00EB7A6E" w:rsidRPr="00F917B4">
        <w:rPr>
          <w:bCs/>
          <w:sz w:val="24"/>
          <w:szCs w:val="24"/>
        </w:rPr>
        <w:t xml:space="preserve"> school that a perfect, mathematical science </w:t>
      </w:r>
      <w:r w:rsidR="00861136">
        <w:rPr>
          <w:bCs/>
          <w:sz w:val="24"/>
          <w:szCs w:val="24"/>
        </w:rPr>
        <w:t>is</w:t>
      </w:r>
      <w:r w:rsidR="00EB7A6E" w:rsidRPr="00F917B4">
        <w:rPr>
          <w:bCs/>
          <w:sz w:val="24"/>
          <w:szCs w:val="24"/>
        </w:rPr>
        <w:t xml:space="preserve"> the ideal goal of consciousness.  Unlike the </w:t>
      </w:r>
      <w:smartTag w:uri="urn:schemas-microsoft-com:office:smarttags" w:element="City">
        <w:smartTag w:uri="urn:schemas-microsoft-com:office:smarttags" w:element="place">
          <w:r w:rsidR="00EB7A6E" w:rsidRPr="00F917B4">
            <w:rPr>
              <w:bCs/>
              <w:sz w:val="24"/>
              <w:szCs w:val="24"/>
            </w:rPr>
            <w:t>Marburg</w:t>
          </w:r>
        </w:smartTag>
      </w:smartTag>
      <w:r w:rsidR="00EB7A6E" w:rsidRPr="00F917B4">
        <w:rPr>
          <w:bCs/>
          <w:sz w:val="24"/>
          <w:szCs w:val="24"/>
        </w:rPr>
        <w:t xml:space="preserve"> school, however, this science strives to know </w:t>
      </w:r>
      <w:r w:rsidR="00EB7A6E" w:rsidRPr="00F917B4">
        <w:rPr>
          <w:bCs/>
          <w:i/>
          <w:sz w:val="24"/>
          <w:szCs w:val="24"/>
        </w:rPr>
        <w:t>physical objects</w:t>
      </w:r>
      <w:r w:rsidR="00EB7A6E" w:rsidRPr="00F917B4">
        <w:rPr>
          <w:bCs/>
          <w:sz w:val="24"/>
          <w:szCs w:val="24"/>
        </w:rPr>
        <w:t xml:space="preserve">, not sensations. </w:t>
      </w:r>
      <w:r w:rsidR="007905D8" w:rsidRPr="00F917B4">
        <w:rPr>
          <w:bCs/>
          <w:sz w:val="24"/>
          <w:szCs w:val="24"/>
        </w:rPr>
        <w:t xml:space="preserve">  </w:t>
      </w:r>
    </w:p>
    <w:p w:rsidR="007905D8" w:rsidRPr="00F917B4" w:rsidRDefault="00FD67DD" w:rsidP="00B37619">
      <w:pPr>
        <w:spacing w:after="120"/>
        <w:ind w:left="1440"/>
        <w:rPr>
          <w:bCs/>
          <w:sz w:val="24"/>
          <w:szCs w:val="24"/>
        </w:rPr>
      </w:pPr>
      <w:r w:rsidRPr="00F917B4">
        <w:rPr>
          <w:bCs/>
          <w:sz w:val="24"/>
          <w:szCs w:val="24"/>
        </w:rPr>
        <w:t>(</w:t>
      </w:r>
      <w:r w:rsidR="00BB3A4D" w:rsidRPr="00F917B4">
        <w:rPr>
          <w:bCs/>
          <w:sz w:val="24"/>
          <w:szCs w:val="24"/>
        </w:rPr>
        <w:t>ii</w:t>
      </w:r>
      <w:r w:rsidRPr="00F917B4">
        <w:rPr>
          <w:bCs/>
          <w:sz w:val="24"/>
          <w:szCs w:val="24"/>
        </w:rPr>
        <w:t>)</w:t>
      </w:r>
      <w:r w:rsidR="00567A08" w:rsidRPr="00F917B4">
        <w:rPr>
          <w:bCs/>
          <w:sz w:val="24"/>
          <w:szCs w:val="24"/>
        </w:rPr>
        <w:t xml:space="preserve"> There </w:t>
      </w:r>
      <w:r w:rsidR="00567A08" w:rsidRPr="00F917B4">
        <w:rPr>
          <w:bCs/>
          <w:i/>
          <w:sz w:val="24"/>
          <w:szCs w:val="24"/>
        </w:rPr>
        <w:t>can</w:t>
      </w:r>
      <w:r w:rsidR="00567A08" w:rsidRPr="00F917B4">
        <w:rPr>
          <w:bCs/>
          <w:sz w:val="24"/>
          <w:szCs w:val="24"/>
        </w:rPr>
        <w:t xml:space="preserve"> be </w:t>
      </w:r>
      <w:r w:rsidR="007905D8" w:rsidRPr="00F917B4">
        <w:rPr>
          <w:bCs/>
          <w:sz w:val="24"/>
          <w:szCs w:val="24"/>
        </w:rPr>
        <w:t xml:space="preserve">consciousness </w:t>
      </w:r>
      <w:r w:rsidR="00567A08" w:rsidRPr="00F917B4">
        <w:rPr>
          <w:bCs/>
          <w:sz w:val="24"/>
          <w:szCs w:val="24"/>
        </w:rPr>
        <w:t>even where</w:t>
      </w:r>
      <w:r w:rsidR="007905D8" w:rsidRPr="00F917B4">
        <w:rPr>
          <w:bCs/>
          <w:sz w:val="24"/>
          <w:szCs w:val="24"/>
        </w:rPr>
        <w:t xml:space="preserve"> there is </w:t>
      </w:r>
      <w:r w:rsidR="00567A08" w:rsidRPr="00F917B4">
        <w:rPr>
          <w:bCs/>
          <w:i/>
          <w:sz w:val="24"/>
          <w:szCs w:val="24"/>
        </w:rPr>
        <w:t xml:space="preserve">no </w:t>
      </w:r>
      <w:r w:rsidR="007905D8" w:rsidRPr="00F917B4">
        <w:rPr>
          <w:bCs/>
          <w:sz w:val="24"/>
          <w:szCs w:val="24"/>
        </w:rPr>
        <w:t xml:space="preserve">(conceptual) form.  </w:t>
      </w:r>
    </w:p>
    <w:p w:rsidR="007905D8" w:rsidRPr="00F917B4" w:rsidRDefault="000E0826" w:rsidP="00FD67DD">
      <w:pPr>
        <w:spacing w:after="120"/>
        <w:ind w:left="1080"/>
        <w:rPr>
          <w:bCs/>
          <w:sz w:val="24"/>
          <w:szCs w:val="24"/>
        </w:rPr>
      </w:pPr>
      <w:r w:rsidRPr="00F917B4">
        <w:rPr>
          <w:bCs/>
          <w:sz w:val="24"/>
          <w:szCs w:val="24"/>
        </w:rPr>
        <w:t>Rejecting these views</w:t>
      </w:r>
      <w:r w:rsidR="007905D8" w:rsidRPr="00F917B4">
        <w:rPr>
          <w:bCs/>
          <w:sz w:val="24"/>
          <w:szCs w:val="24"/>
        </w:rPr>
        <w:t xml:space="preserve"> allows Husserl to hold</w:t>
      </w:r>
      <w:r w:rsidR="00687556" w:rsidRPr="00F917B4">
        <w:rPr>
          <w:bCs/>
          <w:sz w:val="24"/>
          <w:szCs w:val="24"/>
        </w:rPr>
        <w:t>:</w:t>
      </w:r>
      <w:r w:rsidR="007905D8" w:rsidRPr="00F917B4">
        <w:rPr>
          <w:bCs/>
          <w:sz w:val="24"/>
          <w:szCs w:val="24"/>
        </w:rPr>
        <w:t xml:space="preserve"> </w:t>
      </w:r>
    </w:p>
    <w:p w:rsidR="007905D8" w:rsidRPr="00F917B4" w:rsidRDefault="00FD67DD" w:rsidP="00FD67DD">
      <w:pPr>
        <w:spacing w:after="120"/>
        <w:ind w:left="1440"/>
        <w:rPr>
          <w:bCs/>
          <w:sz w:val="24"/>
          <w:szCs w:val="24"/>
        </w:rPr>
      </w:pPr>
      <w:r w:rsidRPr="00F917B4">
        <w:rPr>
          <w:bCs/>
          <w:sz w:val="24"/>
          <w:szCs w:val="24"/>
        </w:rPr>
        <w:t>(iii)</w:t>
      </w:r>
      <w:r w:rsidR="007905D8" w:rsidRPr="00F917B4">
        <w:rPr>
          <w:bCs/>
          <w:sz w:val="24"/>
          <w:szCs w:val="24"/>
        </w:rPr>
        <w:t xml:space="preserve"> Sensations have no (conceptual) form.  By themselves, they are just meaningless “data” coming from the sense-organs.  </w:t>
      </w:r>
      <w:r w:rsidR="00567A08" w:rsidRPr="00F917B4">
        <w:rPr>
          <w:bCs/>
          <w:sz w:val="24"/>
          <w:szCs w:val="24"/>
        </w:rPr>
        <w:t xml:space="preserve">(On this point, Husserl sides with the </w:t>
      </w:r>
      <w:smartTag w:uri="urn:schemas-microsoft-com:office:smarttags" w:element="City">
        <w:smartTag w:uri="urn:schemas-microsoft-com:office:smarttags" w:element="place">
          <w:r w:rsidR="00567A08" w:rsidRPr="00F917B4">
            <w:rPr>
              <w:bCs/>
              <w:sz w:val="24"/>
              <w:szCs w:val="24"/>
            </w:rPr>
            <w:t>Marburg</w:t>
          </w:r>
        </w:smartTag>
      </w:smartTag>
      <w:r w:rsidR="00567A08" w:rsidRPr="00F917B4">
        <w:rPr>
          <w:bCs/>
          <w:sz w:val="24"/>
          <w:szCs w:val="24"/>
        </w:rPr>
        <w:t xml:space="preserve"> school </w:t>
      </w:r>
      <w:r w:rsidR="00EB7A6E" w:rsidRPr="00F917B4">
        <w:rPr>
          <w:bCs/>
          <w:sz w:val="24"/>
          <w:szCs w:val="24"/>
        </w:rPr>
        <w:t xml:space="preserve">and </w:t>
      </w:r>
      <w:r w:rsidR="00980E98" w:rsidRPr="00F917B4">
        <w:rPr>
          <w:bCs/>
          <w:sz w:val="24"/>
          <w:szCs w:val="24"/>
        </w:rPr>
        <w:t xml:space="preserve">some of </w:t>
      </w:r>
      <w:r w:rsidR="00EB7A6E" w:rsidRPr="00F917B4">
        <w:rPr>
          <w:bCs/>
          <w:sz w:val="24"/>
          <w:szCs w:val="24"/>
        </w:rPr>
        <w:t xml:space="preserve">Descartes’ II B </w:t>
      </w:r>
      <w:r w:rsidR="00567A08" w:rsidRPr="00F917B4">
        <w:rPr>
          <w:bCs/>
          <w:sz w:val="24"/>
          <w:szCs w:val="24"/>
        </w:rPr>
        <w:t xml:space="preserve">against the Southwest school.)  </w:t>
      </w:r>
      <w:r w:rsidR="0088795A" w:rsidRPr="00F917B4">
        <w:rPr>
          <w:bCs/>
          <w:sz w:val="24"/>
          <w:szCs w:val="24"/>
        </w:rPr>
        <w:t>Sensations</w:t>
      </w:r>
      <w:r w:rsidR="007905D8" w:rsidRPr="00F917B4">
        <w:rPr>
          <w:bCs/>
          <w:sz w:val="24"/>
          <w:szCs w:val="24"/>
        </w:rPr>
        <w:t xml:space="preserve"> </w:t>
      </w:r>
      <w:r w:rsidR="0088795A" w:rsidRPr="00F917B4">
        <w:rPr>
          <w:bCs/>
          <w:sz w:val="24"/>
          <w:szCs w:val="24"/>
        </w:rPr>
        <w:t xml:space="preserve">first </w:t>
      </w:r>
      <w:r w:rsidR="007905D8" w:rsidRPr="00F917B4">
        <w:rPr>
          <w:bCs/>
          <w:sz w:val="24"/>
          <w:szCs w:val="24"/>
        </w:rPr>
        <w:t>get meaning when the mind “grasps” them as verifying (or falsifying) a noema that does (or does not) stipulate them.</w:t>
      </w:r>
    </w:p>
    <w:p w:rsidR="001C5D0D" w:rsidRPr="00F917B4" w:rsidRDefault="00FD67DD" w:rsidP="001C5D0D">
      <w:pPr>
        <w:spacing w:after="120"/>
        <w:ind w:left="1440"/>
        <w:rPr>
          <w:bCs/>
          <w:sz w:val="24"/>
          <w:szCs w:val="24"/>
        </w:rPr>
      </w:pPr>
      <w:r w:rsidRPr="00F917B4">
        <w:rPr>
          <w:bCs/>
          <w:sz w:val="24"/>
          <w:szCs w:val="24"/>
        </w:rPr>
        <w:t>(iv)</w:t>
      </w:r>
      <w:r w:rsidR="007905D8" w:rsidRPr="00F917B4">
        <w:rPr>
          <w:bCs/>
          <w:sz w:val="24"/>
          <w:szCs w:val="24"/>
        </w:rPr>
        <w:t xml:space="preserve"> Sensations </w:t>
      </w:r>
      <w:r w:rsidR="007905D8" w:rsidRPr="00F917B4">
        <w:rPr>
          <w:bCs/>
          <w:i/>
          <w:sz w:val="24"/>
          <w:szCs w:val="24"/>
        </w:rPr>
        <w:t xml:space="preserve">are </w:t>
      </w:r>
      <w:r w:rsidR="007905D8" w:rsidRPr="00F917B4">
        <w:rPr>
          <w:bCs/>
          <w:sz w:val="24"/>
          <w:szCs w:val="24"/>
        </w:rPr>
        <w:t xml:space="preserve">given to consciousness.  </w:t>
      </w:r>
      <w:r w:rsidR="00687556" w:rsidRPr="00F917B4">
        <w:rPr>
          <w:bCs/>
          <w:sz w:val="24"/>
          <w:szCs w:val="24"/>
        </w:rPr>
        <w:t xml:space="preserve">(On this point, Husserl sides with the Southwest school against the </w:t>
      </w:r>
      <w:smartTag w:uri="urn:schemas-microsoft-com:office:smarttags" w:element="City">
        <w:smartTag w:uri="urn:schemas-microsoft-com:office:smarttags" w:element="place">
          <w:r w:rsidR="00687556" w:rsidRPr="00F917B4">
            <w:rPr>
              <w:bCs/>
              <w:sz w:val="24"/>
              <w:szCs w:val="24"/>
            </w:rPr>
            <w:t>Marburg</w:t>
          </w:r>
        </w:smartTag>
      </w:smartTag>
      <w:r w:rsidR="00687556" w:rsidRPr="00F917B4">
        <w:rPr>
          <w:bCs/>
          <w:sz w:val="24"/>
          <w:szCs w:val="24"/>
        </w:rPr>
        <w:t xml:space="preserve"> school.)  This allows sensations</w:t>
      </w:r>
      <w:r w:rsidR="007905D8" w:rsidRPr="00F917B4">
        <w:rPr>
          <w:bCs/>
          <w:sz w:val="24"/>
          <w:szCs w:val="24"/>
        </w:rPr>
        <w:t xml:space="preserve"> to play their crucial role in the verification (or falsification) of </w:t>
      </w:r>
      <w:r w:rsidR="00687556" w:rsidRPr="00F917B4">
        <w:rPr>
          <w:bCs/>
          <w:sz w:val="24"/>
          <w:szCs w:val="24"/>
        </w:rPr>
        <w:t>noemata</w:t>
      </w:r>
      <w:r w:rsidR="007905D8" w:rsidRPr="00F917B4">
        <w:rPr>
          <w:bCs/>
          <w:sz w:val="24"/>
          <w:szCs w:val="24"/>
        </w:rPr>
        <w:t xml:space="preserve">.  </w:t>
      </w:r>
    </w:p>
    <w:p w:rsidR="00687556" w:rsidRPr="00F917B4" w:rsidRDefault="00015053" w:rsidP="00FD67DD">
      <w:pPr>
        <w:spacing w:after="120"/>
        <w:ind w:left="1080"/>
        <w:rPr>
          <w:bCs/>
          <w:sz w:val="24"/>
          <w:szCs w:val="24"/>
        </w:rPr>
      </w:pPr>
      <w:r w:rsidRPr="00F917B4">
        <w:rPr>
          <w:bCs/>
          <w:sz w:val="24"/>
          <w:szCs w:val="24"/>
        </w:rPr>
        <w:t>d</w:t>
      </w:r>
      <w:r w:rsidR="00FD67DD" w:rsidRPr="00F917B4">
        <w:rPr>
          <w:bCs/>
          <w:sz w:val="24"/>
          <w:szCs w:val="24"/>
        </w:rPr>
        <w:t xml:space="preserve">. </w:t>
      </w:r>
      <w:r w:rsidR="00687556" w:rsidRPr="00F917B4">
        <w:rPr>
          <w:bCs/>
          <w:sz w:val="24"/>
          <w:szCs w:val="24"/>
        </w:rPr>
        <w:t xml:space="preserve">He also adopted the neo-Kantian interpretation of </w:t>
      </w:r>
      <w:r w:rsidR="00687556" w:rsidRPr="00F917B4">
        <w:rPr>
          <w:bCs/>
          <w:i/>
          <w:sz w:val="24"/>
          <w:szCs w:val="24"/>
        </w:rPr>
        <w:t xml:space="preserve">a priori </w:t>
      </w:r>
      <w:r w:rsidR="00687556" w:rsidRPr="00F917B4">
        <w:rPr>
          <w:bCs/>
          <w:sz w:val="24"/>
          <w:szCs w:val="24"/>
        </w:rPr>
        <w:t>forms as non-mental and non-physical ideal universals – or “essences” – that “subsist”, rather than “exist”.</w:t>
      </w:r>
      <w:r w:rsidR="00687556" w:rsidRPr="00F917B4">
        <w:rPr>
          <w:rStyle w:val="FootnoteReference"/>
          <w:bCs/>
          <w:sz w:val="24"/>
          <w:szCs w:val="24"/>
        </w:rPr>
        <w:footnoteReference w:id="1"/>
      </w:r>
      <w:r w:rsidR="00687556" w:rsidRPr="00F917B4">
        <w:rPr>
          <w:bCs/>
          <w:sz w:val="24"/>
          <w:szCs w:val="24"/>
        </w:rPr>
        <w:t xml:space="preserve">  But his background in mathematics and Brentano made him relatively independent from the particular </w:t>
      </w:r>
      <w:smartTag w:uri="urn:schemas-microsoft-com:office:smarttags" w:element="City">
        <w:smartTag w:uri="urn:schemas-microsoft-com:office:smarttags" w:element="place">
          <w:r w:rsidR="00687556" w:rsidRPr="00F917B4">
            <w:rPr>
              <w:bCs/>
              <w:sz w:val="24"/>
              <w:szCs w:val="24"/>
            </w:rPr>
            <w:t>Marburg</w:t>
          </w:r>
        </w:smartTag>
      </w:smartTag>
      <w:r w:rsidR="00687556" w:rsidRPr="00F917B4">
        <w:rPr>
          <w:bCs/>
          <w:sz w:val="24"/>
          <w:szCs w:val="24"/>
        </w:rPr>
        <w:t xml:space="preserve"> and Southwest schools of neo-Kantianism.  </w:t>
      </w:r>
    </w:p>
    <w:p w:rsidR="00DA7975" w:rsidRPr="00F917B4" w:rsidRDefault="00015053" w:rsidP="00015053">
      <w:pPr>
        <w:spacing w:after="120"/>
        <w:ind w:left="1080"/>
        <w:rPr>
          <w:bCs/>
          <w:sz w:val="24"/>
          <w:szCs w:val="24"/>
        </w:rPr>
      </w:pPr>
      <w:r w:rsidRPr="00F917B4">
        <w:rPr>
          <w:bCs/>
          <w:sz w:val="24"/>
          <w:szCs w:val="24"/>
        </w:rPr>
        <w:t>e</w:t>
      </w:r>
      <w:r w:rsidR="003B4FAE" w:rsidRPr="00F917B4">
        <w:rPr>
          <w:bCs/>
          <w:sz w:val="24"/>
          <w:szCs w:val="24"/>
        </w:rPr>
        <w:t xml:space="preserve">. Husserl denied </w:t>
      </w:r>
      <w:r w:rsidR="00687556" w:rsidRPr="00F917B4">
        <w:rPr>
          <w:bCs/>
          <w:sz w:val="24"/>
          <w:szCs w:val="24"/>
        </w:rPr>
        <w:t xml:space="preserve">that all valid </w:t>
      </w:r>
      <w:r w:rsidR="007E2C45" w:rsidRPr="00F917B4">
        <w:rPr>
          <w:bCs/>
          <w:sz w:val="24"/>
          <w:szCs w:val="24"/>
        </w:rPr>
        <w:t>sense</w:t>
      </w:r>
      <w:r w:rsidR="00687556" w:rsidRPr="00F917B4">
        <w:rPr>
          <w:bCs/>
          <w:sz w:val="24"/>
          <w:szCs w:val="24"/>
        </w:rPr>
        <w:t>s, such as those of logic or mathematics, are themselves values</w:t>
      </w:r>
      <w:r w:rsidR="003B4FAE" w:rsidRPr="00F917B4">
        <w:rPr>
          <w:bCs/>
          <w:sz w:val="24"/>
          <w:szCs w:val="24"/>
        </w:rPr>
        <w:t xml:space="preserve"> (thus siding with the </w:t>
      </w:r>
      <w:smartTag w:uri="urn:schemas-microsoft-com:office:smarttags" w:element="City">
        <w:smartTag w:uri="urn:schemas-microsoft-com:office:smarttags" w:element="place">
          <w:r w:rsidR="003B4FAE" w:rsidRPr="00F917B4">
            <w:rPr>
              <w:bCs/>
              <w:sz w:val="24"/>
              <w:szCs w:val="24"/>
            </w:rPr>
            <w:t>Marburg</w:t>
          </w:r>
        </w:smartTag>
      </w:smartTag>
      <w:r w:rsidR="003B4FAE" w:rsidRPr="00F917B4">
        <w:rPr>
          <w:bCs/>
          <w:sz w:val="24"/>
          <w:szCs w:val="24"/>
        </w:rPr>
        <w:t xml:space="preserve"> school against the Southwest school)</w:t>
      </w:r>
      <w:r w:rsidR="00687556" w:rsidRPr="00F917B4">
        <w:rPr>
          <w:bCs/>
          <w:sz w:val="24"/>
          <w:szCs w:val="24"/>
        </w:rPr>
        <w:t xml:space="preserve">.  </w:t>
      </w:r>
      <w:r w:rsidRPr="00F917B4">
        <w:rPr>
          <w:bCs/>
          <w:sz w:val="24"/>
          <w:szCs w:val="24"/>
        </w:rPr>
        <w:t xml:space="preserve">Thus Husserl, in Heidegger’s words, rejects the Southwest neo-Kantian notion that “only the </w:t>
      </w:r>
      <w:r w:rsidRPr="00F917B4">
        <w:rPr>
          <w:bCs/>
          <w:i/>
          <w:sz w:val="24"/>
          <w:szCs w:val="24"/>
        </w:rPr>
        <w:t xml:space="preserve">should </w:t>
      </w:r>
      <w:r w:rsidRPr="00F917B4">
        <w:rPr>
          <w:bCs/>
          <w:sz w:val="24"/>
          <w:szCs w:val="24"/>
        </w:rPr>
        <w:t>[i.e., the value] that is recognized in judging can be the object [of knowledge]” (</w:t>
      </w:r>
      <w:r w:rsidR="009731CC" w:rsidRPr="00F917B4">
        <w:rPr>
          <w:bCs/>
          <w:sz w:val="24"/>
          <w:szCs w:val="24"/>
        </w:rPr>
        <w:t>1919</w:t>
      </w:r>
      <w:r w:rsidRPr="00F917B4">
        <w:rPr>
          <w:bCs/>
          <w:sz w:val="24"/>
          <w:szCs w:val="24"/>
        </w:rPr>
        <w:t>: 189).</w:t>
      </w:r>
      <w:r w:rsidR="0086487C" w:rsidRPr="00F917B4">
        <w:rPr>
          <w:bCs/>
          <w:sz w:val="24"/>
          <w:szCs w:val="24"/>
        </w:rPr>
        <w:t xml:space="preserve">  </w:t>
      </w:r>
      <w:r w:rsidR="00DA7975" w:rsidRPr="00F917B4">
        <w:rPr>
          <w:bCs/>
          <w:sz w:val="24"/>
          <w:szCs w:val="24"/>
        </w:rPr>
        <w:t>Heidegger points out the mistake in the Southwest school’s reasoning:</w:t>
      </w:r>
    </w:p>
    <w:p w:rsidR="00DA7975" w:rsidRPr="00F917B4" w:rsidRDefault="00DA7975" w:rsidP="00DA7975">
      <w:pPr>
        <w:spacing w:after="120"/>
        <w:ind w:left="1440"/>
        <w:rPr>
          <w:bCs/>
          <w:sz w:val="24"/>
          <w:szCs w:val="24"/>
        </w:rPr>
      </w:pPr>
      <w:r w:rsidRPr="00F917B4">
        <w:rPr>
          <w:bCs/>
          <w:sz w:val="24"/>
          <w:szCs w:val="24"/>
        </w:rPr>
        <w:t xml:space="preserve">P1: We </w:t>
      </w:r>
      <w:r w:rsidRPr="00F917B4">
        <w:rPr>
          <w:bCs/>
          <w:i/>
          <w:sz w:val="24"/>
          <w:szCs w:val="24"/>
        </w:rPr>
        <w:t xml:space="preserve">value </w:t>
      </w:r>
      <w:r w:rsidRPr="00F917B4">
        <w:rPr>
          <w:bCs/>
          <w:sz w:val="24"/>
          <w:szCs w:val="24"/>
        </w:rPr>
        <w:t xml:space="preserve">true judgments and propositions as things we </w:t>
      </w:r>
      <w:r w:rsidRPr="00F917B4">
        <w:rPr>
          <w:bCs/>
          <w:i/>
          <w:sz w:val="24"/>
          <w:szCs w:val="24"/>
        </w:rPr>
        <w:t>should</w:t>
      </w:r>
      <w:r w:rsidRPr="00F917B4">
        <w:rPr>
          <w:bCs/>
          <w:sz w:val="24"/>
          <w:szCs w:val="24"/>
        </w:rPr>
        <w:t xml:space="preserve"> make.</w:t>
      </w:r>
    </w:p>
    <w:p w:rsidR="00DA7975" w:rsidRPr="00F917B4" w:rsidRDefault="00DA7975" w:rsidP="00DA7975">
      <w:pPr>
        <w:spacing w:after="120"/>
        <w:ind w:left="1440"/>
        <w:rPr>
          <w:bCs/>
          <w:sz w:val="24"/>
          <w:szCs w:val="24"/>
        </w:rPr>
      </w:pPr>
      <w:r w:rsidRPr="00F917B4">
        <w:rPr>
          <w:bCs/>
          <w:sz w:val="24"/>
          <w:szCs w:val="24"/>
        </w:rPr>
        <w:t>P2: True judgments and propositions are valid (= true) of something.</w:t>
      </w:r>
    </w:p>
    <w:p w:rsidR="00DA7975" w:rsidRPr="00F917B4" w:rsidRDefault="00DA7975" w:rsidP="00DA7975">
      <w:pPr>
        <w:spacing w:after="120"/>
        <w:ind w:left="1440"/>
        <w:rPr>
          <w:bCs/>
          <w:sz w:val="24"/>
          <w:szCs w:val="24"/>
        </w:rPr>
      </w:pPr>
      <w:r w:rsidRPr="00F917B4">
        <w:rPr>
          <w:bCs/>
          <w:sz w:val="24"/>
          <w:szCs w:val="24"/>
        </w:rPr>
        <w:t xml:space="preserve">C: True judgments and propositions are </w:t>
      </w:r>
      <w:r w:rsidR="00BC473E">
        <w:rPr>
          <w:bCs/>
          <w:sz w:val="24"/>
          <w:szCs w:val="24"/>
        </w:rPr>
        <w:t>themselves</w:t>
      </w:r>
      <w:r w:rsidRPr="00F917B4">
        <w:rPr>
          <w:bCs/>
          <w:sz w:val="24"/>
          <w:szCs w:val="24"/>
        </w:rPr>
        <w:t xml:space="preserve"> values.</w:t>
      </w:r>
    </w:p>
    <w:p w:rsidR="00DA7975" w:rsidRPr="00F917B4" w:rsidRDefault="00DA7975" w:rsidP="00DA7975">
      <w:pPr>
        <w:spacing w:after="120"/>
        <w:ind w:left="1080"/>
        <w:rPr>
          <w:bCs/>
          <w:sz w:val="24"/>
          <w:szCs w:val="24"/>
        </w:rPr>
      </w:pPr>
      <w:r w:rsidRPr="00F917B4">
        <w:rPr>
          <w:bCs/>
          <w:sz w:val="24"/>
          <w:szCs w:val="24"/>
        </w:rPr>
        <w:t>This conclusion doesn’t follow from the premises!</w:t>
      </w:r>
    </w:p>
    <w:p w:rsidR="00BB3A4D" w:rsidRPr="00F917B4" w:rsidRDefault="00015053" w:rsidP="00FD67DD">
      <w:pPr>
        <w:spacing w:after="120"/>
        <w:ind w:left="1080"/>
        <w:rPr>
          <w:bCs/>
          <w:sz w:val="24"/>
          <w:szCs w:val="24"/>
        </w:rPr>
      </w:pPr>
      <w:r w:rsidRPr="00F917B4">
        <w:rPr>
          <w:bCs/>
          <w:sz w:val="24"/>
          <w:szCs w:val="24"/>
        </w:rPr>
        <w:t>f</w:t>
      </w:r>
      <w:r w:rsidR="00BB3A4D" w:rsidRPr="00F917B4">
        <w:rPr>
          <w:bCs/>
          <w:sz w:val="24"/>
          <w:szCs w:val="24"/>
        </w:rPr>
        <w:t xml:space="preserve">. Husserl </w:t>
      </w:r>
      <w:r w:rsidR="003B4FAE" w:rsidRPr="00F917B4">
        <w:rPr>
          <w:bCs/>
          <w:sz w:val="24"/>
          <w:szCs w:val="24"/>
        </w:rPr>
        <w:t xml:space="preserve">held </w:t>
      </w:r>
      <w:r w:rsidR="00BB3A4D" w:rsidRPr="00F917B4">
        <w:rPr>
          <w:bCs/>
          <w:sz w:val="24"/>
          <w:szCs w:val="24"/>
        </w:rPr>
        <w:t xml:space="preserve">that not all </w:t>
      </w:r>
      <w:r w:rsidR="00BB3A4D" w:rsidRPr="00F917B4">
        <w:rPr>
          <w:bCs/>
          <w:i/>
          <w:sz w:val="24"/>
          <w:szCs w:val="24"/>
        </w:rPr>
        <w:t xml:space="preserve">a priori </w:t>
      </w:r>
      <w:r w:rsidR="003B4FAE" w:rsidRPr="00F917B4">
        <w:rPr>
          <w:bCs/>
          <w:sz w:val="24"/>
          <w:szCs w:val="24"/>
        </w:rPr>
        <w:t>structures were logical</w:t>
      </w:r>
      <w:r w:rsidR="00BB3A4D" w:rsidRPr="00F917B4">
        <w:rPr>
          <w:bCs/>
          <w:sz w:val="24"/>
          <w:szCs w:val="24"/>
        </w:rPr>
        <w:t xml:space="preserve"> </w:t>
      </w:r>
      <w:r w:rsidR="003B4FAE" w:rsidRPr="00F917B4">
        <w:rPr>
          <w:bCs/>
          <w:sz w:val="24"/>
          <w:szCs w:val="24"/>
        </w:rPr>
        <w:t xml:space="preserve">(thus siding with the Southwest school against the </w:t>
      </w:r>
      <w:smartTag w:uri="urn:schemas-microsoft-com:office:smarttags" w:element="City">
        <w:smartTag w:uri="urn:schemas-microsoft-com:office:smarttags" w:element="place">
          <w:r w:rsidR="003B4FAE" w:rsidRPr="00F917B4">
            <w:rPr>
              <w:bCs/>
              <w:sz w:val="24"/>
              <w:szCs w:val="24"/>
            </w:rPr>
            <w:t>Marburg</w:t>
          </w:r>
        </w:smartTag>
      </w:smartTag>
      <w:r w:rsidR="003B4FAE" w:rsidRPr="00F917B4">
        <w:rPr>
          <w:bCs/>
          <w:sz w:val="24"/>
          <w:szCs w:val="24"/>
        </w:rPr>
        <w:t xml:space="preserve"> school).  </w:t>
      </w:r>
      <w:r w:rsidR="00BB3A4D" w:rsidRPr="00F917B4">
        <w:rPr>
          <w:bCs/>
          <w:sz w:val="24"/>
          <w:szCs w:val="24"/>
        </w:rPr>
        <w:t xml:space="preserve">This view allowed him to distinguish between </w:t>
      </w:r>
      <w:r w:rsidR="003B4FAE" w:rsidRPr="00F917B4">
        <w:rPr>
          <w:bCs/>
          <w:sz w:val="24"/>
          <w:szCs w:val="24"/>
        </w:rPr>
        <w:t>2</w:t>
      </w:r>
      <w:r w:rsidR="00BB3A4D" w:rsidRPr="00F917B4">
        <w:rPr>
          <w:bCs/>
          <w:sz w:val="24"/>
          <w:szCs w:val="24"/>
        </w:rPr>
        <w:t xml:space="preserve"> kinds of</w:t>
      </w:r>
      <w:r w:rsidR="00EB7A6E" w:rsidRPr="00F917B4">
        <w:rPr>
          <w:bCs/>
          <w:sz w:val="24"/>
          <w:szCs w:val="24"/>
        </w:rPr>
        <w:t xml:space="preserve"> transcendental,</w:t>
      </w:r>
      <w:r w:rsidR="00BB3A4D" w:rsidRPr="00F917B4">
        <w:rPr>
          <w:bCs/>
          <w:sz w:val="24"/>
          <w:szCs w:val="24"/>
        </w:rPr>
        <w:t xml:space="preserve"> </w:t>
      </w:r>
      <w:r w:rsidR="00BB3A4D" w:rsidRPr="00F917B4">
        <w:rPr>
          <w:bCs/>
          <w:i/>
          <w:sz w:val="24"/>
          <w:szCs w:val="24"/>
        </w:rPr>
        <w:t xml:space="preserve">a priori </w:t>
      </w:r>
      <w:r w:rsidR="00BB3A4D" w:rsidRPr="00F917B4">
        <w:rPr>
          <w:bCs/>
          <w:sz w:val="24"/>
          <w:szCs w:val="24"/>
        </w:rPr>
        <w:t>investigation</w:t>
      </w:r>
      <w:r w:rsidR="00861136">
        <w:rPr>
          <w:bCs/>
          <w:sz w:val="24"/>
          <w:szCs w:val="24"/>
        </w:rPr>
        <w:t>s</w:t>
      </w:r>
      <w:r w:rsidR="00BB3A4D" w:rsidRPr="00F917B4">
        <w:rPr>
          <w:bCs/>
          <w:sz w:val="24"/>
          <w:szCs w:val="24"/>
        </w:rPr>
        <w:t>:</w:t>
      </w:r>
    </w:p>
    <w:p w:rsidR="00294A1C" w:rsidRPr="00B23803" w:rsidRDefault="00BB3A4D" w:rsidP="00FD67DD">
      <w:pPr>
        <w:spacing w:after="120"/>
        <w:ind w:left="1440"/>
        <w:rPr>
          <w:bCs/>
          <w:sz w:val="24"/>
          <w:szCs w:val="24"/>
        </w:rPr>
      </w:pPr>
      <w:r w:rsidRPr="00F917B4">
        <w:rPr>
          <w:bCs/>
          <w:sz w:val="24"/>
          <w:szCs w:val="24"/>
        </w:rPr>
        <w:t>i. Formal ontology (</w:t>
      </w:r>
      <w:r w:rsidR="00EB7A6E" w:rsidRPr="00F917B4">
        <w:rPr>
          <w:bCs/>
          <w:i/>
          <w:sz w:val="24"/>
          <w:szCs w:val="24"/>
        </w:rPr>
        <w:t>general metaphysics</w:t>
      </w:r>
      <w:r w:rsidR="00457BC6">
        <w:rPr>
          <w:bCs/>
          <w:sz w:val="24"/>
          <w:szCs w:val="24"/>
        </w:rPr>
        <w:t>), where “ontology” is the study of what it is for something to be.  Formal ontology</w:t>
      </w:r>
      <w:r w:rsidR="00294A1C">
        <w:rPr>
          <w:bCs/>
          <w:sz w:val="24"/>
          <w:szCs w:val="24"/>
        </w:rPr>
        <w:t xml:space="preserve"> – the study of what it is for something to be, just insofar as it is –</w:t>
      </w:r>
      <w:r w:rsidR="00457BC6">
        <w:rPr>
          <w:bCs/>
          <w:sz w:val="24"/>
          <w:szCs w:val="24"/>
        </w:rPr>
        <w:t xml:space="preserve"> is based on formal logic.  Formal logic studies 2 things: first, the basic forms of </w:t>
      </w:r>
      <w:r w:rsidR="00B23803">
        <w:rPr>
          <w:bCs/>
          <w:sz w:val="24"/>
          <w:szCs w:val="24"/>
        </w:rPr>
        <w:t>noematic senses,</w:t>
      </w:r>
      <w:r w:rsidR="00B23803">
        <w:rPr>
          <w:rStyle w:val="FootnoteReference"/>
          <w:bCs/>
          <w:sz w:val="24"/>
          <w:szCs w:val="24"/>
        </w:rPr>
        <w:footnoteReference w:id="2"/>
      </w:r>
      <w:r w:rsidR="00457BC6">
        <w:rPr>
          <w:bCs/>
          <w:sz w:val="24"/>
          <w:szCs w:val="24"/>
        </w:rPr>
        <w:t xml:space="preserve"> also known as </w:t>
      </w:r>
      <w:r w:rsidR="00457BC6">
        <w:rPr>
          <w:bCs/>
          <w:i/>
          <w:sz w:val="24"/>
          <w:szCs w:val="24"/>
        </w:rPr>
        <w:t>categories</w:t>
      </w:r>
      <w:r w:rsidR="00457BC6">
        <w:rPr>
          <w:bCs/>
          <w:sz w:val="24"/>
          <w:szCs w:val="24"/>
        </w:rPr>
        <w:t xml:space="preserve">; and second, the </w:t>
      </w:r>
      <w:r w:rsidR="00842658">
        <w:rPr>
          <w:bCs/>
          <w:i/>
          <w:sz w:val="24"/>
          <w:szCs w:val="24"/>
        </w:rPr>
        <w:t xml:space="preserve">a priori </w:t>
      </w:r>
      <w:r w:rsidR="00457BC6">
        <w:rPr>
          <w:bCs/>
          <w:sz w:val="24"/>
          <w:szCs w:val="24"/>
        </w:rPr>
        <w:t xml:space="preserve">analytic logical laws based just on these basic forms of </w:t>
      </w:r>
      <w:r w:rsidR="00294A1C">
        <w:rPr>
          <w:bCs/>
          <w:sz w:val="24"/>
          <w:szCs w:val="24"/>
        </w:rPr>
        <w:t>noematic senses</w:t>
      </w:r>
      <w:r w:rsidR="00B23803">
        <w:rPr>
          <w:bCs/>
          <w:sz w:val="24"/>
          <w:szCs w:val="24"/>
        </w:rPr>
        <w:t>.  The</w:t>
      </w:r>
      <w:r w:rsidR="00457BC6">
        <w:rPr>
          <w:bCs/>
          <w:sz w:val="24"/>
          <w:szCs w:val="24"/>
        </w:rPr>
        <w:t xml:space="preserve"> analytic laws of formal logic apply to all </w:t>
      </w:r>
      <w:r w:rsidR="00294A1C">
        <w:rPr>
          <w:bCs/>
          <w:sz w:val="24"/>
          <w:szCs w:val="24"/>
        </w:rPr>
        <w:t>noematic sense</w:t>
      </w:r>
      <w:r w:rsidR="00B23803">
        <w:rPr>
          <w:bCs/>
          <w:sz w:val="24"/>
          <w:szCs w:val="24"/>
        </w:rPr>
        <w:t>s</w:t>
      </w:r>
      <w:r w:rsidR="00294A1C">
        <w:rPr>
          <w:bCs/>
          <w:sz w:val="24"/>
          <w:szCs w:val="24"/>
        </w:rPr>
        <w:t xml:space="preserve">.  </w:t>
      </w:r>
      <w:r w:rsidR="00B23803">
        <w:rPr>
          <w:bCs/>
          <w:sz w:val="24"/>
          <w:szCs w:val="24"/>
        </w:rPr>
        <w:t>Recall that</w:t>
      </w:r>
      <w:r w:rsidR="00294A1C">
        <w:rPr>
          <w:bCs/>
          <w:sz w:val="24"/>
          <w:szCs w:val="24"/>
        </w:rPr>
        <w:t xml:space="preserve"> </w:t>
      </w:r>
      <w:r w:rsidR="00B23803">
        <w:rPr>
          <w:bCs/>
          <w:sz w:val="24"/>
          <w:szCs w:val="24"/>
        </w:rPr>
        <w:t xml:space="preserve">whenever an intentional object appears to us, it does so “through”, or in terms of, a noematic sense.  Thus for Husserl the </w:t>
      </w:r>
      <w:r w:rsidR="007E0726">
        <w:rPr>
          <w:bCs/>
          <w:sz w:val="24"/>
          <w:szCs w:val="24"/>
        </w:rPr>
        <w:t>categories</w:t>
      </w:r>
      <w:r w:rsidR="00EA678B">
        <w:rPr>
          <w:bCs/>
          <w:sz w:val="24"/>
          <w:szCs w:val="24"/>
        </w:rPr>
        <w:t xml:space="preserve"> studied</w:t>
      </w:r>
      <w:r w:rsidR="00B23803">
        <w:rPr>
          <w:bCs/>
          <w:sz w:val="24"/>
          <w:szCs w:val="24"/>
        </w:rPr>
        <w:t xml:space="preserve"> by formal logic are at the same time the basic ways </w:t>
      </w:r>
      <w:r w:rsidR="00294A1C">
        <w:rPr>
          <w:bCs/>
          <w:sz w:val="24"/>
          <w:szCs w:val="24"/>
        </w:rPr>
        <w:t xml:space="preserve">in which </w:t>
      </w:r>
      <w:r w:rsidR="00B23803">
        <w:rPr>
          <w:bCs/>
          <w:sz w:val="24"/>
          <w:szCs w:val="24"/>
        </w:rPr>
        <w:t xml:space="preserve">intentional </w:t>
      </w:r>
      <w:r w:rsidR="00294A1C">
        <w:rPr>
          <w:bCs/>
          <w:sz w:val="24"/>
          <w:szCs w:val="24"/>
        </w:rPr>
        <w:t xml:space="preserve">objects </w:t>
      </w:r>
      <w:r w:rsidR="00B23803">
        <w:rPr>
          <w:bCs/>
          <w:sz w:val="24"/>
          <w:szCs w:val="24"/>
        </w:rPr>
        <w:t xml:space="preserve">can </w:t>
      </w:r>
      <w:r w:rsidR="00294A1C">
        <w:rPr>
          <w:bCs/>
          <w:i/>
          <w:sz w:val="24"/>
          <w:szCs w:val="24"/>
        </w:rPr>
        <w:t xml:space="preserve">appear </w:t>
      </w:r>
      <w:r w:rsidR="00294A1C">
        <w:rPr>
          <w:bCs/>
          <w:sz w:val="24"/>
          <w:szCs w:val="24"/>
        </w:rPr>
        <w:t>to us</w:t>
      </w:r>
      <w:r w:rsidR="00B23803">
        <w:rPr>
          <w:bCs/>
          <w:sz w:val="24"/>
          <w:szCs w:val="24"/>
        </w:rPr>
        <w:t>.</w:t>
      </w:r>
      <w:r w:rsidR="00294A1C">
        <w:rPr>
          <w:rStyle w:val="FootnoteReference"/>
          <w:bCs/>
          <w:sz w:val="24"/>
          <w:szCs w:val="24"/>
        </w:rPr>
        <w:footnoteReference w:id="3"/>
      </w:r>
      <w:r w:rsidR="00B23803">
        <w:rPr>
          <w:bCs/>
          <w:sz w:val="24"/>
          <w:szCs w:val="24"/>
        </w:rPr>
        <w:t xml:space="preserve">   </w:t>
      </w:r>
    </w:p>
    <w:p w:rsidR="00861136" w:rsidRDefault="00BB3A4D" w:rsidP="00861136">
      <w:pPr>
        <w:spacing w:after="120"/>
        <w:ind w:left="1440"/>
        <w:rPr>
          <w:bCs/>
          <w:sz w:val="24"/>
          <w:szCs w:val="24"/>
        </w:rPr>
      </w:pPr>
      <w:r w:rsidRPr="00F917B4">
        <w:rPr>
          <w:bCs/>
          <w:sz w:val="24"/>
          <w:szCs w:val="24"/>
        </w:rPr>
        <w:t>ii. Regional/mater</w:t>
      </w:r>
      <w:r w:rsidR="00EB7A6E" w:rsidRPr="00F917B4">
        <w:rPr>
          <w:bCs/>
          <w:sz w:val="24"/>
          <w:szCs w:val="24"/>
        </w:rPr>
        <w:t>ial ontology (</w:t>
      </w:r>
      <w:r w:rsidR="00EB7A6E" w:rsidRPr="00F917B4">
        <w:rPr>
          <w:bCs/>
          <w:i/>
          <w:sz w:val="24"/>
          <w:szCs w:val="24"/>
        </w:rPr>
        <w:t>special metaphysics</w:t>
      </w:r>
      <w:r w:rsidR="00842658">
        <w:rPr>
          <w:bCs/>
          <w:sz w:val="24"/>
          <w:szCs w:val="24"/>
        </w:rPr>
        <w:t xml:space="preserve">) studies 2 things: first, the </w:t>
      </w:r>
      <w:r w:rsidR="00EA678B">
        <w:rPr>
          <w:bCs/>
          <w:sz w:val="24"/>
          <w:szCs w:val="24"/>
        </w:rPr>
        <w:t xml:space="preserve">various </w:t>
      </w:r>
      <w:r w:rsidR="00842658">
        <w:rPr>
          <w:bCs/>
          <w:sz w:val="24"/>
          <w:szCs w:val="24"/>
        </w:rPr>
        <w:t xml:space="preserve">basic </w:t>
      </w:r>
      <w:r w:rsidRPr="00F917B4">
        <w:rPr>
          <w:bCs/>
          <w:i/>
          <w:sz w:val="24"/>
          <w:szCs w:val="24"/>
        </w:rPr>
        <w:t xml:space="preserve">regions </w:t>
      </w:r>
      <w:r w:rsidRPr="00F917B4">
        <w:rPr>
          <w:bCs/>
          <w:sz w:val="24"/>
          <w:szCs w:val="24"/>
        </w:rPr>
        <w:t xml:space="preserve">of </w:t>
      </w:r>
      <w:r w:rsidR="00294A1C">
        <w:rPr>
          <w:bCs/>
          <w:sz w:val="24"/>
          <w:szCs w:val="24"/>
        </w:rPr>
        <w:t>things</w:t>
      </w:r>
      <w:r w:rsidR="00842658">
        <w:rPr>
          <w:bCs/>
          <w:sz w:val="24"/>
          <w:szCs w:val="24"/>
        </w:rPr>
        <w:t xml:space="preserve">; and second, the </w:t>
      </w:r>
      <w:r w:rsidR="00842658">
        <w:rPr>
          <w:bCs/>
          <w:i/>
          <w:sz w:val="24"/>
          <w:szCs w:val="24"/>
        </w:rPr>
        <w:t xml:space="preserve">a priori </w:t>
      </w:r>
      <w:r w:rsidR="00842658">
        <w:rPr>
          <w:bCs/>
          <w:sz w:val="24"/>
          <w:szCs w:val="24"/>
        </w:rPr>
        <w:t xml:space="preserve">synthetic laws that apply just </w:t>
      </w:r>
      <w:r w:rsidR="00294A1C">
        <w:rPr>
          <w:bCs/>
          <w:sz w:val="24"/>
          <w:szCs w:val="24"/>
        </w:rPr>
        <w:t xml:space="preserve">to the things in these regions.  For Husserl, </w:t>
      </w:r>
      <w:r w:rsidRPr="00F917B4">
        <w:rPr>
          <w:bCs/>
          <w:sz w:val="24"/>
          <w:szCs w:val="24"/>
        </w:rPr>
        <w:t xml:space="preserve">the most basic being </w:t>
      </w:r>
      <w:r w:rsidRPr="00F917B4">
        <w:rPr>
          <w:bCs/>
          <w:i/>
          <w:sz w:val="24"/>
          <w:szCs w:val="24"/>
        </w:rPr>
        <w:t xml:space="preserve">mind </w:t>
      </w:r>
      <w:r w:rsidRPr="00F917B4">
        <w:rPr>
          <w:bCs/>
          <w:sz w:val="24"/>
          <w:szCs w:val="24"/>
        </w:rPr>
        <w:t xml:space="preserve">and </w:t>
      </w:r>
      <w:r w:rsidRPr="00F917B4">
        <w:rPr>
          <w:bCs/>
          <w:i/>
          <w:sz w:val="24"/>
          <w:szCs w:val="24"/>
        </w:rPr>
        <w:t>body</w:t>
      </w:r>
      <w:r w:rsidRPr="00F917B4">
        <w:rPr>
          <w:bCs/>
          <w:sz w:val="24"/>
          <w:szCs w:val="24"/>
        </w:rPr>
        <w:t xml:space="preserve">, i.e., </w:t>
      </w:r>
      <w:r w:rsidRPr="00F917B4">
        <w:rPr>
          <w:bCs/>
          <w:i/>
          <w:sz w:val="24"/>
          <w:szCs w:val="24"/>
        </w:rPr>
        <w:t xml:space="preserve">consciousness </w:t>
      </w:r>
      <w:r w:rsidRPr="00F917B4">
        <w:rPr>
          <w:bCs/>
          <w:sz w:val="24"/>
          <w:szCs w:val="24"/>
        </w:rPr>
        <w:t xml:space="preserve">and </w:t>
      </w:r>
      <w:r w:rsidRPr="00F917B4">
        <w:rPr>
          <w:bCs/>
          <w:i/>
          <w:sz w:val="24"/>
          <w:szCs w:val="24"/>
        </w:rPr>
        <w:t>physical matter</w:t>
      </w:r>
      <w:r w:rsidR="00294A1C">
        <w:rPr>
          <w:bCs/>
          <w:sz w:val="24"/>
          <w:szCs w:val="24"/>
        </w:rPr>
        <w:t>.</w:t>
      </w:r>
      <w:r w:rsidR="00B23803">
        <w:rPr>
          <w:rStyle w:val="FootnoteReference"/>
          <w:bCs/>
          <w:sz w:val="24"/>
          <w:szCs w:val="24"/>
        </w:rPr>
        <w:footnoteReference w:id="4"/>
      </w:r>
      <w:r w:rsidR="00294A1C">
        <w:rPr>
          <w:bCs/>
          <w:sz w:val="24"/>
          <w:szCs w:val="24"/>
        </w:rPr>
        <w:t xml:space="preserve">  </w:t>
      </w:r>
      <w:r w:rsidR="00D83F57" w:rsidRPr="00F917B4">
        <w:rPr>
          <w:bCs/>
          <w:sz w:val="24"/>
          <w:szCs w:val="24"/>
        </w:rPr>
        <w:t>Thus Husserl</w:t>
      </w:r>
      <w:r w:rsidR="00294A1C">
        <w:rPr>
          <w:bCs/>
          <w:sz w:val="24"/>
          <w:szCs w:val="24"/>
        </w:rPr>
        <w:t>, like Descartes,</w:t>
      </w:r>
      <w:r w:rsidR="00D83F57" w:rsidRPr="00F917B4">
        <w:rPr>
          <w:bCs/>
          <w:sz w:val="24"/>
          <w:szCs w:val="24"/>
        </w:rPr>
        <w:t xml:space="preserve"> is a metaphysical dualist (cf. Descartes II </w:t>
      </w:r>
      <w:r w:rsidR="002C3EEE" w:rsidRPr="00F917B4">
        <w:rPr>
          <w:bCs/>
          <w:sz w:val="24"/>
          <w:szCs w:val="24"/>
        </w:rPr>
        <w:t>D).</w:t>
      </w:r>
      <w:r w:rsidR="00B23803">
        <w:rPr>
          <w:bCs/>
          <w:sz w:val="24"/>
          <w:szCs w:val="24"/>
        </w:rPr>
        <w:t xml:space="preserve">  </w:t>
      </w:r>
    </w:p>
    <w:p w:rsidR="00861136" w:rsidRDefault="00861136" w:rsidP="00861136">
      <w:pPr>
        <w:spacing w:after="120"/>
        <w:ind w:left="1080"/>
        <w:rPr>
          <w:bCs/>
          <w:sz w:val="24"/>
          <w:szCs w:val="24"/>
        </w:rPr>
      </w:pPr>
      <w:r>
        <w:rPr>
          <w:bCs/>
          <w:sz w:val="24"/>
          <w:szCs w:val="24"/>
        </w:rPr>
        <w:t xml:space="preserve">g. For Husserl, both formal and material ontology deal with universals, not particular physical or mental things.  For Husserl, a universal is something that you can make completely present (and not just, say, in memory) to yourself again and again.  Nevertheless, the universals they deal with are importantly different.  </w:t>
      </w:r>
    </w:p>
    <w:p w:rsidR="00861136" w:rsidRDefault="00861136" w:rsidP="00861136">
      <w:pPr>
        <w:spacing w:after="120"/>
        <w:ind w:left="1080"/>
        <w:rPr>
          <w:bCs/>
          <w:sz w:val="24"/>
          <w:szCs w:val="24"/>
        </w:rPr>
      </w:pPr>
      <w:r>
        <w:rPr>
          <w:bCs/>
          <w:sz w:val="24"/>
          <w:szCs w:val="24"/>
        </w:rPr>
        <w:t xml:space="preserve">- The universals studied by </w:t>
      </w:r>
      <w:r>
        <w:rPr>
          <w:bCs/>
          <w:i/>
          <w:sz w:val="24"/>
          <w:szCs w:val="24"/>
        </w:rPr>
        <w:t xml:space="preserve">material </w:t>
      </w:r>
      <w:r>
        <w:rPr>
          <w:bCs/>
          <w:sz w:val="24"/>
          <w:szCs w:val="24"/>
        </w:rPr>
        <w:t xml:space="preserve">ontology are particular </w:t>
      </w:r>
      <w:r>
        <w:rPr>
          <w:bCs/>
          <w:i/>
          <w:sz w:val="24"/>
          <w:szCs w:val="24"/>
        </w:rPr>
        <w:t xml:space="preserve">properties </w:t>
      </w:r>
      <w:r>
        <w:rPr>
          <w:bCs/>
          <w:sz w:val="24"/>
          <w:szCs w:val="24"/>
        </w:rPr>
        <w:t xml:space="preserve">or </w:t>
      </w:r>
      <w:r>
        <w:rPr>
          <w:bCs/>
          <w:i/>
          <w:sz w:val="24"/>
          <w:szCs w:val="24"/>
        </w:rPr>
        <w:t>relations</w:t>
      </w:r>
      <w:r>
        <w:rPr>
          <w:bCs/>
          <w:sz w:val="24"/>
          <w:szCs w:val="24"/>
        </w:rPr>
        <w:t xml:space="preserve"> (for example, </w:t>
      </w:r>
      <w:r>
        <w:rPr>
          <w:bCs/>
          <w:i/>
          <w:sz w:val="24"/>
          <w:szCs w:val="24"/>
        </w:rPr>
        <w:t>being a physical object</w:t>
      </w:r>
      <w:r>
        <w:rPr>
          <w:bCs/>
          <w:sz w:val="24"/>
          <w:szCs w:val="24"/>
        </w:rPr>
        <w:t xml:space="preserve">, </w:t>
      </w:r>
      <w:r>
        <w:rPr>
          <w:bCs/>
          <w:i/>
          <w:sz w:val="24"/>
          <w:szCs w:val="24"/>
        </w:rPr>
        <w:t>being a living thing</w:t>
      </w:r>
      <w:r>
        <w:rPr>
          <w:bCs/>
          <w:sz w:val="24"/>
          <w:szCs w:val="24"/>
        </w:rPr>
        <w:t xml:space="preserve">, </w:t>
      </w:r>
      <w:r>
        <w:rPr>
          <w:bCs/>
          <w:i/>
          <w:sz w:val="24"/>
          <w:szCs w:val="24"/>
        </w:rPr>
        <w:t>being an animal</w:t>
      </w:r>
      <w:r>
        <w:rPr>
          <w:bCs/>
          <w:sz w:val="24"/>
          <w:szCs w:val="24"/>
        </w:rPr>
        <w:t xml:space="preserve">, </w:t>
      </w:r>
      <w:r>
        <w:rPr>
          <w:bCs/>
          <w:i/>
          <w:sz w:val="24"/>
          <w:szCs w:val="24"/>
        </w:rPr>
        <w:t>being a dog</w:t>
      </w:r>
      <w:r>
        <w:rPr>
          <w:bCs/>
          <w:sz w:val="24"/>
          <w:szCs w:val="24"/>
        </w:rPr>
        <w:t xml:space="preserve">) that apply to particular objects (e.g., Fido).  These properties or relations are reached by a process that Husserl calls </w:t>
      </w:r>
      <w:r w:rsidRPr="00E51007">
        <w:rPr>
          <w:bCs/>
          <w:i/>
          <w:sz w:val="24"/>
          <w:szCs w:val="24"/>
        </w:rPr>
        <w:t>generalization</w:t>
      </w:r>
      <w:r>
        <w:rPr>
          <w:bCs/>
          <w:sz w:val="24"/>
          <w:szCs w:val="24"/>
        </w:rPr>
        <w:t xml:space="preserve">.  </w:t>
      </w:r>
    </w:p>
    <w:p w:rsidR="00861136" w:rsidRPr="00F917B4" w:rsidRDefault="00861136" w:rsidP="00861136">
      <w:pPr>
        <w:spacing w:after="120"/>
        <w:ind w:left="1080"/>
        <w:rPr>
          <w:bCs/>
          <w:sz w:val="24"/>
          <w:szCs w:val="24"/>
        </w:rPr>
      </w:pPr>
      <w:r>
        <w:rPr>
          <w:bCs/>
          <w:sz w:val="24"/>
          <w:szCs w:val="24"/>
        </w:rPr>
        <w:t xml:space="preserve">- The universals studied by </w:t>
      </w:r>
      <w:r>
        <w:rPr>
          <w:bCs/>
          <w:i/>
          <w:sz w:val="24"/>
          <w:szCs w:val="24"/>
        </w:rPr>
        <w:t xml:space="preserve">formal </w:t>
      </w:r>
      <w:r>
        <w:rPr>
          <w:bCs/>
          <w:sz w:val="24"/>
          <w:szCs w:val="24"/>
        </w:rPr>
        <w:t xml:space="preserve">ontology are neither properties nor relations, but rather </w:t>
      </w:r>
      <w:r>
        <w:rPr>
          <w:bCs/>
          <w:i/>
          <w:sz w:val="24"/>
          <w:szCs w:val="24"/>
        </w:rPr>
        <w:t>forms</w:t>
      </w:r>
      <w:r>
        <w:rPr>
          <w:bCs/>
          <w:sz w:val="24"/>
          <w:szCs w:val="24"/>
        </w:rPr>
        <w:t xml:space="preserve">.  Forms are </w:t>
      </w:r>
      <w:r w:rsidRPr="00861136">
        <w:rPr>
          <w:bCs/>
          <w:i/>
          <w:sz w:val="24"/>
          <w:szCs w:val="24"/>
        </w:rPr>
        <w:t>ways</w:t>
      </w:r>
      <w:r>
        <w:rPr>
          <w:bCs/>
          <w:sz w:val="24"/>
          <w:szCs w:val="24"/>
        </w:rPr>
        <w:t xml:space="preserve"> in which properties or relations are related to each other, or to particular objects.  Thus the ultimate forms studied by formal ontology are actually present right in the simplest perceptions or other intentional relations.  Such </w:t>
      </w:r>
      <w:r>
        <w:rPr>
          <w:bCs/>
          <w:i/>
          <w:sz w:val="24"/>
          <w:szCs w:val="24"/>
        </w:rPr>
        <w:t xml:space="preserve">forms </w:t>
      </w:r>
      <w:r>
        <w:rPr>
          <w:bCs/>
          <w:sz w:val="24"/>
          <w:szCs w:val="24"/>
        </w:rPr>
        <w:t xml:space="preserve">are reached by a process that Husserl calls </w:t>
      </w:r>
      <w:r w:rsidRPr="00B23803">
        <w:rPr>
          <w:bCs/>
          <w:i/>
          <w:sz w:val="24"/>
          <w:szCs w:val="24"/>
        </w:rPr>
        <w:t>formalization</w:t>
      </w:r>
      <w:r>
        <w:rPr>
          <w:bCs/>
          <w:sz w:val="24"/>
          <w:szCs w:val="24"/>
        </w:rPr>
        <w:t xml:space="preserve">. </w:t>
      </w:r>
    </w:p>
    <w:p w:rsidR="006A0FD7" w:rsidRPr="00F917B4" w:rsidRDefault="00EB7A6E" w:rsidP="0066519A">
      <w:pPr>
        <w:spacing w:after="120"/>
        <w:ind w:left="360"/>
        <w:rPr>
          <w:bCs/>
          <w:sz w:val="24"/>
          <w:szCs w:val="24"/>
        </w:rPr>
      </w:pPr>
      <w:r w:rsidRPr="00F917B4">
        <w:rPr>
          <w:bCs/>
          <w:sz w:val="24"/>
          <w:szCs w:val="24"/>
        </w:rPr>
        <w:t xml:space="preserve">C. </w:t>
      </w:r>
      <w:r w:rsidR="0066519A" w:rsidRPr="00F917B4">
        <w:rPr>
          <w:bCs/>
          <w:sz w:val="24"/>
          <w:szCs w:val="24"/>
        </w:rPr>
        <w:t xml:space="preserve">Husserl and </w:t>
      </w:r>
      <w:r w:rsidR="006A0FD7" w:rsidRPr="00F917B4">
        <w:rPr>
          <w:bCs/>
          <w:sz w:val="24"/>
          <w:szCs w:val="24"/>
        </w:rPr>
        <w:t>Dilthey:</w:t>
      </w:r>
    </w:p>
    <w:p w:rsidR="00E03A54" w:rsidRPr="00F917B4" w:rsidRDefault="006A0FD7" w:rsidP="0066519A">
      <w:pPr>
        <w:spacing w:after="120"/>
        <w:ind w:left="720"/>
        <w:rPr>
          <w:bCs/>
          <w:sz w:val="24"/>
          <w:szCs w:val="24"/>
        </w:rPr>
      </w:pPr>
      <w:r w:rsidRPr="00F917B4">
        <w:rPr>
          <w:bCs/>
          <w:sz w:val="24"/>
          <w:szCs w:val="24"/>
        </w:rPr>
        <w:t xml:space="preserve">1. </w:t>
      </w:r>
      <w:r w:rsidR="00E03A54" w:rsidRPr="00F917B4">
        <w:rPr>
          <w:bCs/>
          <w:sz w:val="24"/>
          <w:szCs w:val="24"/>
        </w:rPr>
        <w:t xml:space="preserve">Unlike either </w:t>
      </w:r>
      <w:smartTag w:uri="urn:schemas-microsoft-com:office:smarttags" w:element="City">
        <w:smartTag w:uri="urn:schemas-microsoft-com:office:smarttags" w:element="place">
          <w:r w:rsidR="00E03A54" w:rsidRPr="00F917B4">
            <w:rPr>
              <w:bCs/>
              <w:sz w:val="24"/>
              <w:szCs w:val="24"/>
            </w:rPr>
            <w:t>Marburg</w:t>
          </w:r>
        </w:smartTag>
      </w:smartTag>
      <w:r w:rsidR="00E03A54" w:rsidRPr="00F917B4">
        <w:rPr>
          <w:bCs/>
          <w:sz w:val="24"/>
          <w:szCs w:val="24"/>
        </w:rPr>
        <w:t xml:space="preserve"> or Southwest neo-Kantianism, Husserl’s investigations are not restricted to </w:t>
      </w:r>
      <w:r w:rsidR="000908B6" w:rsidRPr="00F917B4">
        <w:rPr>
          <w:bCs/>
          <w:sz w:val="24"/>
          <w:szCs w:val="24"/>
        </w:rPr>
        <w:t xml:space="preserve">the </w:t>
      </w:r>
      <w:r w:rsidR="00E03A54" w:rsidRPr="00F917B4">
        <w:rPr>
          <w:bCs/>
          <w:sz w:val="24"/>
          <w:szCs w:val="24"/>
        </w:rPr>
        <w:t xml:space="preserve">philosophy of science – either natural or human – but are much broader – including such </w:t>
      </w:r>
      <w:r w:rsidR="000908B6" w:rsidRPr="00F917B4">
        <w:rPr>
          <w:bCs/>
          <w:sz w:val="24"/>
          <w:szCs w:val="24"/>
        </w:rPr>
        <w:t>pre</w:t>
      </w:r>
      <w:r w:rsidR="00E03A54" w:rsidRPr="00F917B4">
        <w:rPr>
          <w:bCs/>
          <w:sz w:val="24"/>
          <w:szCs w:val="24"/>
        </w:rPr>
        <w:t xml:space="preserve">-scientific phenomena as ordinary perception of physical objects, interpersonal relations, and action.  </w:t>
      </w:r>
      <w:r w:rsidR="004E3A50" w:rsidRPr="00F917B4">
        <w:rPr>
          <w:bCs/>
          <w:sz w:val="24"/>
          <w:szCs w:val="24"/>
        </w:rPr>
        <w:t xml:space="preserve">At the end </w:t>
      </w:r>
      <w:r w:rsidR="00BF0A6A" w:rsidRPr="00F917B4">
        <w:rPr>
          <w:bCs/>
          <w:sz w:val="24"/>
          <w:szCs w:val="24"/>
        </w:rPr>
        <w:t>of Dilthey’s life (between 1903 and 1911</w:t>
      </w:r>
      <w:r w:rsidR="004E3A50" w:rsidRPr="00F917B4">
        <w:rPr>
          <w:bCs/>
          <w:sz w:val="24"/>
          <w:szCs w:val="24"/>
        </w:rPr>
        <w:t xml:space="preserve">), </w:t>
      </w:r>
      <w:r w:rsidR="00BF0A6A" w:rsidRPr="00F917B4">
        <w:rPr>
          <w:bCs/>
          <w:sz w:val="24"/>
          <w:szCs w:val="24"/>
        </w:rPr>
        <w:t>both Husserl and Dilthey</w:t>
      </w:r>
      <w:r w:rsidR="004E3A50" w:rsidRPr="00F917B4">
        <w:rPr>
          <w:bCs/>
          <w:sz w:val="24"/>
          <w:szCs w:val="24"/>
        </w:rPr>
        <w:t xml:space="preserve"> learned from each other about such pre-scientific phenomena</w:t>
      </w:r>
      <w:r w:rsidR="000908B6" w:rsidRPr="00F917B4">
        <w:rPr>
          <w:bCs/>
          <w:sz w:val="24"/>
          <w:szCs w:val="24"/>
        </w:rPr>
        <w:t>.</w:t>
      </w:r>
      <w:r w:rsidR="00F12E10" w:rsidRPr="00F917B4">
        <w:rPr>
          <w:bCs/>
          <w:sz w:val="24"/>
          <w:szCs w:val="24"/>
        </w:rPr>
        <w:t xml:space="preserve">  Dilthey say a much-improved form of his “descriptive psychology” in Husserl’</w:t>
      </w:r>
      <w:r w:rsidR="008325C7">
        <w:rPr>
          <w:bCs/>
          <w:sz w:val="24"/>
          <w:szCs w:val="24"/>
        </w:rPr>
        <w:t>s phenomenology.  Husserl rough</w:t>
      </w:r>
      <w:r w:rsidR="00F12E10" w:rsidRPr="00F917B4">
        <w:rPr>
          <w:bCs/>
          <w:sz w:val="24"/>
          <w:szCs w:val="24"/>
        </w:rPr>
        <w:t>ly adopted Dilthey’s approach to the study of the minds of other people.</w:t>
      </w:r>
    </w:p>
    <w:p w:rsidR="006A0FD7" w:rsidRPr="00F917B4" w:rsidRDefault="006A0FD7" w:rsidP="0066519A">
      <w:pPr>
        <w:spacing w:after="120"/>
        <w:ind w:left="720"/>
        <w:rPr>
          <w:bCs/>
          <w:sz w:val="24"/>
          <w:szCs w:val="24"/>
        </w:rPr>
      </w:pPr>
      <w:r w:rsidRPr="00F917B4">
        <w:rPr>
          <w:bCs/>
          <w:sz w:val="24"/>
          <w:szCs w:val="24"/>
        </w:rPr>
        <w:t xml:space="preserve">2. Nevertheless, Husserl’s </w:t>
      </w:r>
      <w:r w:rsidRPr="00F917B4">
        <w:rPr>
          <w:bCs/>
          <w:i/>
          <w:sz w:val="24"/>
          <w:szCs w:val="24"/>
        </w:rPr>
        <w:t>ultimate goal</w:t>
      </w:r>
      <w:r w:rsidRPr="00F917B4">
        <w:rPr>
          <w:bCs/>
          <w:sz w:val="24"/>
          <w:szCs w:val="24"/>
        </w:rPr>
        <w:t xml:space="preserve"> was always that of Descartes and the neo-Kantians: to give an absolutely certain foundation to </w:t>
      </w:r>
      <w:r w:rsidRPr="00F917B4">
        <w:rPr>
          <w:bCs/>
          <w:i/>
          <w:sz w:val="24"/>
          <w:szCs w:val="24"/>
        </w:rPr>
        <w:t xml:space="preserve">all </w:t>
      </w:r>
      <w:r w:rsidR="00796FB2" w:rsidRPr="00F917B4">
        <w:rPr>
          <w:bCs/>
          <w:sz w:val="24"/>
          <w:szCs w:val="24"/>
        </w:rPr>
        <w:t>science</w:t>
      </w:r>
      <w:r w:rsidR="00F12E10" w:rsidRPr="00F917B4">
        <w:rPr>
          <w:bCs/>
          <w:sz w:val="24"/>
          <w:szCs w:val="24"/>
        </w:rPr>
        <w:t xml:space="preserve"> (</w:t>
      </w:r>
      <w:r w:rsidR="00F12E10" w:rsidRPr="00F917B4">
        <w:rPr>
          <w:bCs/>
          <w:i/>
          <w:sz w:val="24"/>
          <w:szCs w:val="24"/>
        </w:rPr>
        <w:t xml:space="preserve">both </w:t>
      </w:r>
      <w:r w:rsidR="00F12E10" w:rsidRPr="00F917B4">
        <w:rPr>
          <w:bCs/>
          <w:sz w:val="24"/>
          <w:szCs w:val="24"/>
        </w:rPr>
        <w:t>natural and human)</w:t>
      </w:r>
      <w:r w:rsidR="00796FB2" w:rsidRPr="00F917B4">
        <w:rPr>
          <w:bCs/>
          <w:sz w:val="24"/>
          <w:szCs w:val="24"/>
        </w:rPr>
        <w:t xml:space="preserve">.  Husserl conceived phenomenology as this foundational science of consciousness. </w:t>
      </w:r>
      <w:r w:rsidRPr="00F917B4">
        <w:rPr>
          <w:bCs/>
          <w:sz w:val="24"/>
          <w:szCs w:val="24"/>
        </w:rPr>
        <w:t xml:space="preserve">  In this respect, Husserl’s focus on the theory of knowledge (= epistemology) was quite different from Dilthey’s.</w:t>
      </w:r>
      <w:r w:rsidR="007226B7" w:rsidRPr="00F917B4">
        <w:rPr>
          <w:bCs/>
          <w:sz w:val="24"/>
          <w:szCs w:val="24"/>
        </w:rPr>
        <w:t xml:space="preserve">  Heidegger would argue that Husserl had not learned enough from Dilthey</w:t>
      </w:r>
      <w:r w:rsidR="00D766B1" w:rsidRPr="00F917B4">
        <w:rPr>
          <w:bCs/>
          <w:sz w:val="24"/>
          <w:szCs w:val="24"/>
        </w:rPr>
        <w:t xml:space="preserve"> in this respect</w:t>
      </w:r>
      <w:r w:rsidR="002670AF" w:rsidRPr="00F917B4">
        <w:rPr>
          <w:bCs/>
          <w:sz w:val="24"/>
          <w:szCs w:val="24"/>
        </w:rPr>
        <w:t>, in 2 respects.  Husserl always thought of phenomenology as</w:t>
      </w:r>
    </w:p>
    <w:p w:rsidR="002670AF" w:rsidRPr="00F917B4" w:rsidRDefault="002670AF" w:rsidP="00A9693C">
      <w:pPr>
        <w:spacing w:after="120"/>
        <w:ind w:left="1080"/>
        <w:rPr>
          <w:bCs/>
          <w:i/>
          <w:sz w:val="24"/>
          <w:szCs w:val="24"/>
        </w:rPr>
      </w:pPr>
      <w:r w:rsidRPr="00F917B4">
        <w:rPr>
          <w:bCs/>
          <w:sz w:val="24"/>
          <w:szCs w:val="24"/>
        </w:rPr>
        <w:t xml:space="preserve">a. the study of the </w:t>
      </w:r>
      <w:r w:rsidR="00A9693C" w:rsidRPr="00F917B4">
        <w:rPr>
          <w:bCs/>
          <w:i/>
          <w:sz w:val="24"/>
          <w:szCs w:val="24"/>
        </w:rPr>
        <w:t>ways of g</w:t>
      </w:r>
      <w:r w:rsidRPr="00F917B4">
        <w:rPr>
          <w:bCs/>
          <w:i/>
          <w:sz w:val="24"/>
          <w:szCs w:val="24"/>
        </w:rPr>
        <w:t xml:space="preserve">ivenness </w:t>
      </w:r>
      <w:r w:rsidRPr="00F917B4">
        <w:rPr>
          <w:bCs/>
          <w:sz w:val="24"/>
          <w:szCs w:val="24"/>
        </w:rPr>
        <w:t xml:space="preserve">of intentional objects.  Givenness, however, is a </w:t>
      </w:r>
      <w:r w:rsidRPr="00F917B4">
        <w:rPr>
          <w:bCs/>
          <w:i/>
          <w:sz w:val="24"/>
          <w:szCs w:val="24"/>
        </w:rPr>
        <w:t xml:space="preserve">theoretical </w:t>
      </w:r>
      <w:r w:rsidRPr="00F917B4">
        <w:rPr>
          <w:bCs/>
          <w:sz w:val="24"/>
          <w:szCs w:val="24"/>
        </w:rPr>
        <w:t>mode of intentionality, as opposed, say, to a practical or lived one</w:t>
      </w:r>
      <w:r w:rsidR="000C15E9" w:rsidRPr="00F917B4">
        <w:rPr>
          <w:bCs/>
          <w:sz w:val="24"/>
          <w:szCs w:val="24"/>
        </w:rPr>
        <w:t xml:space="preserve"> (</w:t>
      </w:r>
      <w:r w:rsidR="009731CC" w:rsidRPr="00F917B4">
        <w:rPr>
          <w:bCs/>
          <w:sz w:val="24"/>
          <w:szCs w:val="24"/>
        </w:rPr>
        <w:t>1919</w:t>
      </w:r>
      <w:r w:rsidR="000C15E9" w:rsidRPr="00F917B4">
        <w:rPr>
          <w:bCs/>
          <w:sz w:val="24"/>
          <w:szCs w:val="24"/>
        </w:rPr>
        <w:t xml:space="preserve">: </w:t>
      </w:r>
      <w:r w:rsidR="009731CC" w:rsidRPr="00F917B4">
        <w:rPr>
          <w:bCs/>
          <w:sz w:val="24"/>
          <w:szCs w:val="24"/>
        </w:rPr>
        <w:t>88f</w:t>
      </w:r>
      <w:r w:rsidR="000C15E9" w:rsidRPr="00F917B4">
        <w:rPr>
          <w:bCs/>
          <w:sz w:val="24"/>
          <w:szCs w:val="24"/>
        </w:rPr>
        <w:t>)</w:t>
      </w:r>
      <w:r w:rsidRPr="00F917B4">
        <w:rPr>
          <w:bCs/>
          <w:sz w:val="24"/>
          <w:szCs w:val="24"/>
        </w:rPr>
        <w:t>.</w:t>
      </w:r>
      <w:r w:rsidR="00A9693C" w:rsidRPr="00F917B4">
        <w:rPr>
          <w:bCs/>
          <w:sz w:val="24"/>
          <w:szCs w:val="24"/>
        </w:rPr>
        <w:t xml:space="preserve">  In order to avoid this prejudice, Heidegger uses the term “ways of being encountered” instead.</w:t>
      </w:r>
    </w:p>
    <w:p w:rsidR="007B1A20" w:rsidRPr="00F917B4" w:rsidRDefault="002670AF" w:rsidP="00360F59">
      <w:pPr>
        <w:spacing w:after="120"/>
        <w:ind w:left="1080"/>
        <w:rPr>
          <w:bCs/>
          <w:sz w:val="24"/>
          <w:szCs w:val="24"/>
        </w:rPr>
      </w:pPr>
      <w:r w:rsidRPr="00F917B4">
        <w:rPr>
          <w:bCs/>
          <w:sz w:val="24"/>
          <w:szCs w:val="24"/>
        </w:rPr>
        <w:t xml:space="preserve">b. a </w:t>
      </w:r>
      <w:r w:rsidRPr="00F917B4">
        <w:rPr>
          <w:bCs/>
          <w:i/>
          <w:sz w:val="24"/>
          <w:szCs w:val="24"/>
        </w:rPr>
        <w:t>science</w:t>
      </w:r>
      <w:r w:rsidRPr="00F917B4">
        <w:rPr>
          <w:bCs/>
          <w:sz w:val="24"/>
          <w:szCs w:val="24"/>
        </w:rPr>
        <w:t xml:space="preserve">.  This objectifies life, treating it </w:t>
      </w:r>
      <w:r w:rsidR="00D81715" w:rsidRPr="00F917B4">
        <w:rPr>
          <w:bCs/>
          <w:sz w:val="24"/>
          <w:szCs w:val="24"/>
        </w:rPr>
        <w:t>as theorized</w:t>
      </w:r>
      <w:r w:rsidRPr="00F917B4">
        <w:rPr>
          <w:bCs/>
          <w:sz w:val="24"/>
          <w:szCs w:val="24"/>
        </w:rPr>
        <w:t>, instead of as lived</w:t>
      </w:r>
      <w:r w:rsidR="000C15E9" w:rsidRPr="00F917B4">
        <w:rPr>
          <w:bCs/>
          <w:sz w:val="24"/>
          <w:szCs w:val="24"/>
        </w:rPr>
        <w:t xml:space="preserve"> (</w:t>
      </w:r>
      <w:r w:rsidR="009731CC" w:rsidRPr="00F917B4">
        <w:rPr>
          <w:bCs/>
          <w:sz w:val="24"/>
          <w:szCs w:val="24"/>
        </w:rPr>
        <w:t>1919/20</w:t>
      </w:r>
      <w:r w:rsidR="000C15E9" w:rsidRPr="00F917B4">
        <w:rPr>
          <w:bCs/>
          <w:sz w:val="24"/>
          <w:szCs w:val="24"/>
        </w:rPr>
        <w:t>: 78-80)</w:t>
      </w:r>
      <w:r w:rsidRPr="00F917B4">
        <w:rPr>
          <w:bCs/>
          <w:sz w:val="24"/>
          <w:szCs w:val="24"/>
        </w:rPr>
        <w:t>.</w:t>
      </w:r>
    </w:p>
    <w:p w:rsidR="00A9693C" w:rsidRPr="00F917B4" w:rsidRDefault="00A9693C" w:rsidP="008623BF">
      <w:pPr>
        <w:spacing w:after="120"/>
        <w:rPr>
          <w:bCs/>
          <w:sz w:val="24"/>
          <w:szCs w:val="24"/>
        </w:rPr>
      </w:pPr>
      <w:r w:rsidRPr="00F917B4">
        <w:rPr>
          <w:bCs/>
          <w:sz w:val="24"/>
          <w:szCs w:val="24"/>
        </w:rPr>
        <w:t>II. Intentionality’s tendency toward verification, fulfillment, and evidence:</w:t>
      </w:r>
    </w:p>
    <w:p w:rsidR="001742A9" w:rsidRPr="00F917B4" w:rsidRDefault="00C031C0" w:rsidP="001742A9">
      <w:pPr>
        <w:spacing w:after="120"/>
        <w:ind w:left="360"/>
        <w:rPr>
          <w:bCs/>
          <w:sz w:val="24"/>
          <w:szCs w:val="24"/>
        </w:rPr>
      </w:pPr>
      <w:r w:rsidRPr="00F917B4">
        <w:rPr>
          <w:bCs/>
          <w:sz w:val="24"/>
          <w:szCs w:val="24"/>
        </w:rPr>
        <w:t xml:space="preserve">A. </w:t>
      </w:r>
      <w:r w:rsidR="001742A9" w:rsidRPr="00F917B4">
        <w:rPr>
          <w:bCs/>
          <w:sz w:val="24"/>
          <w:szCs w:val="24"/>
        </w:rPr>
        <w:t>Perception and adumbration:</w:t>
      </w:r>
    </w:p>
    <w:p w:rsidR="001742A9" w:rsidRPr="00F917B4" w:rsidRDefault="001742A9" w:rsidP="001742A9">
      <w:pPr>
        <w:spacing w:after="120"/>
        <w:ind w:left="720"/>
        <w:rPr>
          <w:bCs/>
          <w:sz w:val="24"/>
          <w:szCs w:val="24"/>
        </w:rPr>
      </w:pPr>
      <w:r w:rsidRPr="00F917B4">
        <w:rPr>
          <w:bCs/>
          <w:sz w:val="24"/>
          <w:szCs w:val="24"/>
        </w:rPr>
        <w:t xml:space="preserve">1. In general, a mental act, or intention of an object, is fulfilled when the mind experiences all of the verification-conditions stipulated by the act’s (noematic) sense.  </w:t>
      </w:r>
    </w:p>
    <w:p w:rsidR="001742A9" w:rsidRPr="00F917B4" w:rsidRDefault="001742A9" w:rsidP="001742A9">
      <w:pPr>
        <w:spacing w:after="120"/>
        <w:ind w:left="720"/>
        <w:rPr>
          <w:bCs/>
          <w:sz w:val="24"/>
          <w:szCs w:val="24"/>
        </w:rPr>
      </w:pPr>
      <w:r w:rsidRPr="00F917B4">
        <w:rPr>
          <w:bCs/>
          <w:sz w:val="24"/>
          <w:szCs w:val="24"/>
        </w:rPr>
        <w:t>2. In the case of a perceptual act, the verification-conditions are comprised of attending to (</w:t>
      </w:r>
      <w:r w:rsidRPr="00F917B4">
        <w:rPr>
          <w:bCs/>
          <w:i/>
          <w:sz w:val="24"/>
          <w:szCs w:val="24"/>
        </w:rPr>
        <w:t>gegenwärtigen</w:t>
      </w:r>
      <w:r w:rsidRPr="00F917B4">
        <w:rPr>
          <w:bCs/>
          <w:sz w:val="24"/>
          <w:szCs w:val="24"/>
        </w:rPr>
        <w:t xml:space="preserve">) all of the </w:t>
      </w:r>
      <w:r w:rsidRPr="00F917B4">
        <w:rPr>
          <w:bCs/>
          <w:i/>
          <w:sz w:val="24"/>
          <w:szCs w:val="24"/>
        </w:rPr>
        <w:t>aspects</w:t>
      </w:r>
      <w:r w:rsidRPr="00F917B4">
        <w:rPr>
          <w:bCs/>
          <w:sz w:val="24"/>
          <w:szCs w:val="24"/>
        </w:rPr>
        <w:t xml:space="preserve">, or </w:t>
      </w:r>
      <w:r w:rsidRPr="00F917B4">
        <w:rPr>
          <w:bCs/>
          <w:i/>
          <w:sz w:val="24"/>
          <w:szCs w:val="24"/>
        </w:rPr>
        <w:t>adumbrations</w:t>
      </w:r>
      <w:r w:rsidRPr="00F917B4">
        <w:rPr>
          <w:bCs/>
          <w:sz w:val="24"/>
          <w:szCs w:val="24"/>
        </w:rPr>
        <w:t xml:space="preserve">, of the perceived thing – i.e., the thing as perceived from all possible perspectives.  </w:t>
      </w:r>
    </w:p>
    <w:p w:rsidR="001742A9" w:rsidRPr="00F917B4" w:rsidRDefault="001742A9" w:rsidP="001742A9">
      <w:pPr>
        <w:ind w:left="1080"/>
        <w:rPr>
          <w:bCs/>
          <w:sz w:val="24"/>
          <w:szCs w:val="24"/>
        </w:rPr>
      </w:pPr>
      <w:r w:rsidRPr="00F917B4">
        <w:rPr>
          <w:bCs/>
          <w:sz w:val="24"/>
          <w:szCs w:val="24"/>
        </w:rPr>
        <w:t>(Note the distinction:</w:t>
      </w:r>
    </w:p>
    <w:p w:rsidR="001742A9" w:rsidRPr="00F917B4" w:rsidRDefault="001742A9" w:rsidP="001742A9">
      <w:pPr>
        <w:ind w:left="1440"/>
        <w:rPr>
          <w:bCs/>
          <w:sz w:val="24"/>
          <w:szCs w:val="24"/>
        </w:rPr>
      </w:pPr>
      <w:r w:rsidRPr="00F917B4">
        <w:rPr>
          <w:bCs/>
          <w:sz w:val="24"/>
          <w:szCs w:val="24"/>
        </w:rPr>
        <w:t xml:space="preserve">- one </w:t>
      </w:r>
      <w:r w:rsidRPr="00F917B4">
        <w:rPr>
          <w:bCs/>
          <w:i/>
          <w:sz w:val="24"/>
          <w:szCs w:val="24"/>
        </w:rPr>
        <w:t>perceives</w:t>
      </w:r>
      <w:r w:rsidRPr="00F917B4">
        <w:rPr>
          <w:bCs/>
          <w:sz w:val="24"/>
          <w:szCs w:val="24"/>
        </w:rPr>
        <w:t xml:space="preserve">, or </w:t>
      </w:r>
      <w:r w:rsidRPr="00F917B4">
        <w:rPr>
          <w:bCs/>
          <w:i/>
          <w:sz w:val="24"/>
          <w:szCs w:val="24"/>
        </w:rPr>
        <w:t>intends</w:t>
      </w:r>
      <w:r w:rsidRPr="00F917B4">
        <w:rPr>
          <w:bCs/>
          <w:sz w:val="24"/>
          <w:szCs w:val="24"/>
        </w:rPr>
        <w:t xml:space="preserve">, a whole </w:t>
      </w:r>
      <w:r w:rsidRPr="00F917B4">
        <w:rPr>
          <w:bCs/>
          <w:i/>
          <w:sz w:val="24"/>
          <w:szCs w:val="24"/>
        </w:rPr>
        <w:t>real, physical object</w:t>
      </w:r>
      <w:r w:rsidRPr="00F917B4">
        <w:rPr>
          <w:bCs/>
          <w:sz w:val="24"/>
          <w:szCs w:val="24"/>
        </w:rPr>
        <w:t>;</w:t>
      </w:r>
    </w:p>
    <w:p w:rsidR="001742A9" w:rsidRPr="00F917B4" w:rsidRDefault="001742A9" w:rsidP="001742A9">
      <w:pPr>
        <w:spacing w:after="120"/>
        <w:ind w:left="1440"/>
        <w:rPr>
          <w:bCs/>
          <w:sz w:val="24"/>
          <w:szCs w:val="24"/>
        </w:rPr>
      </w:pPr>
      <w:r w:rsidRPr="00F917B4">
        <w:rPr>
          <w:bCs/>
          <w:sz w:val="24"/>
          <w:szCs w:val="24"/>
        </w:rPr>
        <w:t xml:space="preserve">- one </w:t>
      </w:r>
      <w:r w:rsidRPr="00F917B4">
        <w:rPr>
          <w:bCs/>
          <w:i/>
          <w:sz w:val="24"/>
          <w:szCs w:val="24"/>
        </w:rPr>
        <w:t>attends to</w:t>
      </w:r>
      <w:r w:rsidRPr="00F917B4">
        <w:rPr>
          <w:bCs/>
          <w:sz w:val="24"/>
          <w:szCs w:val="24"/>
        </w:rPr>
        <w:t xml:space="preserve"> a single </w:t>
      </w:r>
      <w:r w:rsidRPr="00F917B4">
        <w:rPr>
          <w:bCs/>
          <w:i/>
          <w:sz w:val="24"/>
          <w:szCs w:val="24"/>
        </w:rPr>
        <w:t>aspect</w:t>
      </w:r>
      <w:r w:rsidRPr="00F917B4">
        <w:rPr>
          <w:bCs/>
          <w:sz w:val="24"/>
          <w:szCs w:val="24"/>
        </w:rPr>
        <w:t xml:space="preserve">, or </w:t>
      </w:r>
      <w:r w:rsidRPr="00F917B4">
        <w:rPr>
          <w:bCs/>
          <w:i/>
          <w:sz w:val="24"/>
          <w:szCs w:val="24"/>
        </w:rPr>
        <w:t>adumbration</w:t>
      </w:r>
      <w:r w:rsidRPr="00F917B4">
        <w:rPr>
          <w:bCs/>
          <w:sz w:val="24"/>
          <w:szCs w:val="24"/>
        </w:rPr>
        <w:t>, of a real object.)</w:t>
      </w:r>
    </w:p>
    <w:p w:rsidR="001742A9" w:rsidRPr="00F917B4" w:rsidRDefault="001742A9" w:rsidP="001742A9">
      <w:pPr>
        <w:spacing w:after="120"/>
        <w:ind w:left="720"/>
        <w:rPr>
          <w:bCs/>
          <w:sz w:val="24"/>
          <w:szCs w:val="24"/>
        </w:rPr>
      </w:pPr>
      <w:r w:rsidRPr="00F917B4">
        <w:rPr>
          <w:bCs/>
          <w:sz w:val="24"/>
          <w:szCs w:val="24"/>
        </w:rPr>
        <w:t>3. At any given time, the mind can perceive the real object only from one perspective.  Thus at any given time, one can attend to</w:t>
      </w:r>
      <w:r w:rsidRPr="00F917B4">
        <w:rPr>
          <w:bCs/>
          <w:i/>
          <w:sz w:val="24"/>
          <w:szCs w:val="24"/>
        </w:rPr>
        <w:t xml:space="preserve"> </w:t>
      </w:r>
      <w:r w:rsidRPr="00F917B4">
        <w:rPr>
          <w:bCs/>
          <w:sz w:val="24"/>
          <w:szCs w:val="24"/>
        </w:rPr>
        <w:t>only one aspect of the object (say, the front side of the real object as seen from the front).</w:t>
      </w:r>
    </w:p>
    <w:p w:rsidR="001742A9" w:rsidRPr="00F917B4" w:rsidRDefault="001742A9" w:rsidP="001742A9">
      <w:pPr>
        <w:spacing w:after="120"/>
        <w:ind w:left="720"/>
        <w:rPr>
          <w:bCs/>
          <w:sz w:val="24"/>
          <w:szCs w:val="24"/>
        </w:rPr>
      </w:pPr>
      <w:r w:rsidRPr="00F917B4">
        <w:rPr>
          <w:bCs/>
          <w:sz w:val="24"/>
          <w:szCs w:val="24"/>
        </w:rPr>
        <w:t xml:space="preserve">4. But if the mind weren’t in some way directed toward the other aspects of the object, then one would perceive only 2-dimensional facades, not a 3-dimensional physical object. </w:t>
      </w:r>
    </w:p>
    <w:p w:rsidR="001742A9" w:rsidRPr="00F917B4" w:rsidRDefault="001742A9" w:rsidP="001742A9">
      <w:pPr>
        <w:ind w:left="720"/>
        <w:rPr>
          <w:bCs/>
          <w:sz w:val="24"/>
          <w:szCs w:val="24"/>
        </w:rPr>
      </w:pPr>
      <w:r w:rsidRPr="00F917B4">
        <w:rPr>
          <w:bCs/>
          <w:sz w:val="24"/>
          <w:szCs w:val="24"/>
        </w:rPr>
        <w:t xml:space="preserve">5. Thus in perceiving, a physical object, the mind doesn’t just </w:t>
      </w:r>
    </w:p>
    <w:p w:rsidR="001742A9" w:rsidRPr="00F917B4" w:rsidRDefault="001742A9" w:rsidP="001742A9">
      <w:pPr>
        <w:ind w:left="1080"/>
        <w:rPr>
          <w:bCs/>
          <w:sz w:val="24"/>
          <w:szCs w:val="24"/>
        </w:rPr>
      </w:pPr>
      <w:r w:rsidRPr="00F917B4">
        <w:rPr>
          <w:bCs/>
          <w:sz w:val="24"/>
          <w:szCs w:val="24"/>
        </w:rPr>
        <w:t xml:space="preserve">a. </w:t>
      </w:r>
      <w:r w:rsidRPr="00F917B4">
        <w:rPr>
          <w:bCs/>
          <w:i/>
          <w:sz w:val="24"/>
          <w:szCs w:val="24"/>
        </w:rPr>
        <w:t>attend to</w:t>
      </w:r>
      <w:r w:rsidR="008325C7">
        <w:rPr>
          <w:bCs/>
          <w:i/>
          <w:sz w:val="24"/>
          <w:szCs w:val="24"/>
        </w:rPr>
        <w:t xml:space="preserve"> </w:t>
      </w:r>
      <w:r w:rsidR="008325C7">
        <w:rPr>
          <w:bCs/>
          <w:sz w:val="24"/>
          <w:szCs w:val="24"/>
        </w:rPr>
        <w:t>(</w:t>
      </w:r>
      <w:r w:rsidR="008325C7">
        <w:rPr>
          <w:bCs/>
          <w:i/>
          <w:sz w:val="24"/>
          <w:szCs w:val="24"/>
        </w:rPr>
        <w:t>gegenwärtigt</w:t>
      </w:r>
      <w:r w:rsidR="008325C7">
        <w:rPr>
          <w:bCs/>
          <w:sz w:val="24"/>
          <w:szCs w:val="24"/>
        </w:rPr>
        <w:t xml:space="preserve">) </w:t>
      </w:r>
      <w:r w:rsidRPr="00F917B4">
        <w:rPr>
          <w:bCs/>
          <w:sz w:val="24"/>
          <w:szCs w:val="24"/>
        </w:rPr>
        <w:t>the aspect presently given,</w:t>
      </w:r>
    </w:p>
    <w:p w:rsidR="001742A9" w:rsidRPr="00F917B4" w:rsidRDefault="001742A9" w:rsidP="001742A9">
      <w:pPr>
        <w:ind w:left="1080" w:firstLine="360"/>
        <w:rPr>
          <w:bCs/>
          <w:sz w:val="24"/>
          <w:szCs w:val="24"/>
        </w:rPr>
      </w:pPr>
      <w:r w:rsidRPr="00F917B4">
        <w:rPr>
          <w:bCs/>
          <w:sz w:val="24"/>
          <w:szCs w:val="24"/>
        </w:rPr>
        <w:t>but also</w:t>
      </w:r>
    </w:p>
    <w:p w:rsidR="001742A9" w:rsidRPr="00F917B4" w:rsidRDefault="001742A9" w:rsidP="001742A9">
      <w:pPr>
        <w:ind w:left="1080"/>
        <w:rPr>
          <w:bCs/>
          <w:sz w:val="24"/>
          <w:szCs w:val="24"/>
        </w:rPr>
      </w:pPr>
      <w:r w:rsidRPr="00F917B4">
        <w:rPr>
          <w:bCs/>
          <w:sz w:val="24"/>
          <w:szCs w:val="24"/>
        </w:rPr>
        <w:t xml:space="preserve">b. </w:t>
      </w:r>
      <w:r w:rsidRPr="00F917B4">
        <w:rPr>
          <w:bCs/>
          <w:i/>
          <w:sz w:val="24"/>
          <w:szCs w:val="24"/>
        </w:rPr>
        <w:t xml:space="preserve">retains </w:t>
      </w:r>
      <w:r w:rsidRPr="00F917B4">
        <w:rPr>
          <w:bCs/>
          <w:sz w:val="24"/>
          <w:szCs w:val="24"/>
        </w:rPr>
        <w:t>(</w:t>
      </w:r>
      <w:r w:rsidRPr="00F917B4">
        <w:rPr>
          <w:bCs/>
          <w:i/>
          <w:sz w:val="24"/>
          <w:szCs w:val="24"/>
        </w:rPr>
        <w:t>behält</w:t>
      </w:r>
      <w:r w:rsidRPr="00F917B4">
        <w:rPr>
          <w:bCs/>
          <w:sz w:val="24"/>
          <w:szCs w:val="24"/>
        </w:rPr>
        <w:t>) aspects attended to in the past,</w:t>
      </w:r>
    </w:p>
    <w:p w:rsidR="001742A9" w:rsidRPr="00F917B4" w:rsidRDefault="001742A9" w:rsidP="001742A9">
      <w:pPr>
        <w:ind w:left="1080" w:firstLine="360"/>
        <w:rPr>
          <w:bCs/>
          <w:sz w:val="24"/>
          <w:szCs w:val="24"/>
        </w:rPr>
      </w:pPr>
      <w:r w:rsidRPr="00F917B4">
        <w:rPr>
          <w:bCs/>
          <w:sz w:val="24"/>
          <w:szCs w:val="24"/>
        </w:rPr>
        <w:t>and</w:t>
      </w:r>
    </w:p>
    <w:p w:rsidR="00D90ED7" w:rsidRPr="00D90ED7" w:rsidRDefault="001742A9" w:rsidP="00D90ED7">
      <w:pPr>
        <w:ind w:left="1080"/>
        <w:rPr>
          <w:bCs/>
          <w:sz w:val="24"/>
          <w:szCs w:val="24"/>
        </w:rPr>
      </w:pPr>
      <w:r w:rsidRPr="00F917B4">
        <w:rPr>
          <w:bCs/>
          <w:sz w:val="24"/>
          <w:szCs w:val="24"/>
        </w:rPr>
        <w:t xml:space="preserve">c. </w:t>
      </w:r>
      <w:r w:rsidRPr="00F917B4">
        <w:rPr>
          <w:bCs/>
          <w:i/>
          <w:sz w:val="24"/>
          <w:szCs w:val="24"/>
        </w:rPr>
        <w:t>protends</w:t>
      </w:r>
      <w:r w:rsidRPr="00F917B4">
        <w:rPr>
          <w:bCs/>
          <w:sz w:val="24"/>
          <w:szCs w:val="24"/>
        </w:rPr>
        <w:t xml:space="preserve"> (</w:t>
      </w:r>
      <w:r w:rsidRPr="00F917B4">
        <w:rPr>
          <w:bCs/>
          <w:i/>
          <w:sz w:val="24"/>
          <w:szCs w:val="24"/>
        </w:rPr>
        <w:t>gewärtigt</w:t>
      </w:r>
      <w:r w:rsidRPr="00F917B4">
        <w:rPr>
          <w:bCs/>
          <w:sz w:val="24"/>
          <w:szCs w:val="24"/>
        </w:rPr>
        <w:t>) aspects that it anticipates attending to in the future (e.g., the underside of a chair).</w:t>
      </w:r>
      <w:r w:rsidR="00362080" w:rsidRPr="00F917B4">
        <w:t xml:space="preserve"> </w:t>
      </w:r>
    </w:p>
    <w:sectPr w:rsidR="00D90ED7" w:rsidRPr="00D90ED7" w:rsidSect="00661167">
      <w:footerReference w:type="even" r:id="rId7"/>
      <w:footerReference w:type="default" r:id="rId8"/>
      <w:pgSz w:w="12240" w:h="15840"/>
      <w:pgMar w:top="1440" w:right="1440" w:bottom="1440" w:left="108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004" w:rsidRDefault="001C7004">
      <w:r>
        <w:separator/>
      </w:r>
    </w:p>
  </w:endnote>
  <w:endnote w:type="continuationSeparator" w:id="0">
    <w:p w:rsidR="001C7004" w:rsidRDefault="001C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8B" w:rsidRDefault="00EA678B" w:rsidP="009B6D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678B" w:rsidRDefault="00EA6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8B" w:rsidRDefault="00EA678B" w:rsidP="009B6D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1858">
      <w:rPr>
        <w:rStyle w:val="PageNumber"/>
        <w:noProof/>
      </w:rPr>
      <w:t>12</w:t>
    </w:r>
    <w:r>
      <w:rPr>
        <w:rStyle w:val="PageNumber"/>
      </w:rPr>
      <w:fldChar w:fldCharType="end"/>
    </w:r>
  </w:p>
  <w:p w:rsidR="00EA678B" w:rsidRDefault="00EA6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004" w:rsidRDefault="001C7004">
      <w:r>
        <w:separator/>
      </w:r>
    </w:p>
  </w:footnote>
  <w:footnote w:type="continuationSeparator" w:id="0">
    <w:p w:rsidR="001C7004" w:rsidRDefault="001C7004">
      <w:r>
        <w:continuationSeparator/>
      </w:r>
    </w:p>
  </w:footnote>
  <w:footnote w:id="1">
    <w:p w:rsidR="00EA678B" w:rsidRPr="00B23803" w:rsidRDefault="00EA678B" w:rsidP="00687556">
      <w:pPr>
        <w:pStyle w:val="FootnoteText"/>
        <w:rPr>
          <w:sz w:val="24"/>
          <w:szCs w:val="24"/>
        </w:rPr>
      </w:pPr>
      <w:r w:rsidRPr="00B23803">
        <w:rPr>
          <w:rStyle w:val="FootnoteReference"/>
          <w:sz w:val="24"/>
          <w:szCs w:val="24"/>
        </w:rPr>
        <w:footnoteRef/>
      </w:r>
      <w:r w:rsidRPr="00B23803">
        <w:rPr>
          <w:sz w:val="24"/>
          <w:szCs w:val="24"/>
        </w:rPr>
        <w:t xml:space="preserve"> </w:t>
      </w:r>
      <w:r w:rsidRPr="00B23803">
        <w:rPr>
          <w:bCs/>
          <w:sz w:val="24"/>
          <w:szCs w:val="24"/>
        </w:rPr>
        <w:t xml:space="preserve">This is true despite the fact that in 1916 Husserl replaced Rickert (Heidegger’s teacher) at </w:t>
      </w:r>
      <w:smartTag w:uri="urn:schemas-microsoft-com:office:smarttags" w:element="place">
        <w:r w:rsidRPr="00B23803">
          <w:rPr>
            <w:bCs/>
            <w:sz w:val="24"/>
            <w:szCs w:val="24"/>
          </w:rPr>
          <w:t>Freiburg</w:t>
        </w:r>
      </w:smartTag>
      <w:r w:rsidRPr="00B23803">
        <w:rPr>
          <w:bCs/>
          <w:sz w:val="24"/>
          <w:szCs w:val="24"/>
        </w:rPr>
        <w:t xml:space="preserve">, where Heidegger had just qualified to teach, but could not because he was serving in the army during WWI.  (Heidegger served as Husserl’s assistant at Freiburg from 1919 to 1923, and eventually replaced Husserl at Freiburg upon his retirement in 1928.)  </w:t>
      </w:r>
    </w:p>
  </w:footnote>
  <w:footnote w:id="2">
    <w:p w:rsidR="00EA678B" w:rsidRPr="00B23803" w:rsidRDefault="00EA678B">
      <w:pPr>
        <w:pStyle w:val="FootnoteText"/>
        <w:rPr>
          <w:sz w:val="24"/>
          <w:szCs w:val="24"/>
        </w:rPr>
      </w:pPr>
      <w:r w:rsidRPr="00B23803">
        <w:rPr>
          <w:rStyle w:val="FootnoteReference"/>
          <w:sz w:val="24"/>
          <w:szCs w:val="24"/>
        </w:rPr>
        <w:footnoteRef/>
      </w:r>
      <w:r w:rsidRPr="00B23803">
        <w:rPr>
          <w:sz w:val="24"/>
          <w:szCs w:val="24"/>
        </w:rPr>
        <w:t xml:space="preserve"> Husserl calls the basic forms of noematic senses “judgments”, but this obscures the issue.</w:t>
      </w:r>
    </w:p>
  </w:footnote>
  <w:footnote w:id="3">
    <w:p w:rsidR="00EA678B" w:rsidRPr="00B23803" w:rsidRDefault="00EA678B" w:rsidP="00294A1C">
      <w:pPr>
        <w:spacing w:after="120"/>
        <w:rPr>
          <w:bCs/>
          <w:sz w:val="24"/>
          <w:szCs w:val="24"/>
        </w:rPr>
      </w:pPr>
      <w:r w:rsidRPr="00B23803">
        <w:rPr>
          <w:rStyle w:val="FootnoteReference"/>
          <w:sz w:val="24"/>
          <w:szCs w:val="24"/>
        </w:rPr>
        <w:footnoteRef/>
      </w:r>
      <w:r w:rsidRPr="00B23803">
        <w:rPr>
          <w:sz w:val="24"/>
          <w:szCs w:val="24"/>
        </w:rPr>
        <w:t xml:space="preserve"> </w:t>
      </w:r>
      <w:r w:rsidRPr="00B23803">
        <w:rPr>
          <w:bCs/>
          <w:sz w:val="24"/>
          <w:szCs w:val="24"/>
        </w:rPr>
        <w:t>Among other things, formal ontology points out that there are objects and facts, and that there can be general laws connecting objects and facts with each other.  For Husserl, arithmetic belongs to formal ontology, since everything that is can be counted.</w:t>
      </w:r>
    </w:p>
    <w:p w:rsidR="00EA678B" w:rsidRPr="00B23803" w:rsidRDefault="00EA678B">
      <w:pPr>
        <w:pStyle w:val="FootnoteText"/>
        <w:rPr>
          <w:sz w:val="24"/>
          <w:szCs w:val="24"/>
        </w:rPr>
      </w:pPr>
    </w:p>
  </w:footnote>
  <w:footnote w:id="4">
    <w:p w:rsidR="00EA678B" w:rsidRPr="00B23803" w:rsidRDefault="00EA678B">
      <w:pPr>
        <w:pStyle w:val="FootnoteText"/>
        <w:rPr>
          <w:sz w:val="24"/>
          <w:szCs w:val="24"/>
        </w:rPr>
      </w:pPr>
      <w:r w:rsidRPr="00B23803">
        <w:rPr>
          <w:rStyle w:val="FootnoteReference"/>
          <w:sz w:val="24"/>
          <w:szCs w:val="24"/>
        </w:rPr>
        <w:footnoteRef/>
      </w:r>
      <w:r w:rsidRPr="00B23803">
        <w:rPr>
          <w:sz w:val="24"/>
          <w:szCs w:val="24"/>
        </w:rPr>
        <w:t xml:space="preserve"> For example, minds have no extension in space; whereas bodies do.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0D6C"/>
    <w:multiLevelType w:val="hybridMultilevel"/>
    <w:tmpl w:val="4EE63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F1BD8"/>
    <w:multiLevelType w:val="hybridMultilevel"/>
    <w:tmpl w:val="47387E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466AFC"/>
    <w:multiLevelType w:val="hybridMultilevel"/>
    <w:tmpl w:val="CCD0C0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364BAE"/>
    <w:multiLevelType w:val="hybridMultilevel"/>
    <w:tmpl w:val="B33466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2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E9"/>
    <w:rsid w:val="00015053"/>
    <w:rsid w:val="00024FBF"/>
    <w:rsid w:val="000908B6"/>
    <w:rsid w:val="000B0C78"/>
    <w:rsid w:val="000B4184"/>
    <w:rsid w:val="000B6D4B"/>
    <w:rsid w:val="000C15E9"/>
    <w:rsid w:val="000E0826"/>
    <w:rsid w:val="00120602"/>
    <w:rsid w:val="00136568"/>
    <w:rsid w:val="00140E3C"/>
    <w:rsid w:val="00147F9F"/>
    <w:rsid w:val="00150443"/>
    <w:rsid w:val="00151662"/>
    <w:rsid w:val="001742A9"/>
    <w:rsid w:val="001A7A8D"/>
    <w:rsid w:val="001C5D0D"/>
    <w:rsid w:val="001C7004"/>
    <w:rsid w:val="001F3772"/>
    <w:rsid w:val="0021394C"/>
    <w:rsid w:val="00224400"/>
    <w:rsid w:val="0023747D"/>
    <w:rsid w:val="00252748"/>
    <w:rsid w:val="00255DFE"/>
    <w:rsid w:val="002670AF"/>
    <w:rsid w:val="00292B10"/>
    <w:rsid w:val="00294A1C"/>
    <w:rsid w:val="002A7053"/>
    <w:rsid w:val="002B301D"/>
    <w:rsid w:val="002C3EEE"/>
    <w:rsid w:val="002D3E00"/>
    <w:rsid w:val="002E1858"/>
    <w:rsid w:val="002F3B06"/>
    <w:rsid w:val="002F4C36"/>
    <w:rsid w:val="00331B7C"/>
    <w:rsid w:val="00351EF9"/>
    <w:rsid w:val="00360734"/>
    <w:rsid w:val="00360F59"/>
    <w:rsid w:val="00362080"/>
    <w:rsid w:val="003A67E7"/>
    <w:rsid w:val="003A7BC6"/>
    <w:rsid w:val="003B4FAE"/>
    <w:rsid w:val="003E3B43"/>
    <w:rsid w:val="00421D4D"/>
    <w:rsid w:val="004375E6"/>
    <w:rsid w:val="00441069"/>
    <w:rsid w:val="00457BC6"/>
    <w:rsid w:val="00461577"/>
    <w:rsid w:val="00486E83"/>
    <w:rsid w:val="004C6731"/>
    <w:rsid w:val="004E3A50"/>
    <w:rsid w:val="00515316"/>
    <w:rsid w:val="005343DA"/>
    <w:rsid w:val="00567A08"/>
    <w:rsid w:val="00576218"/>
    <w:rsid w:val="005843B8"/>
    <w:rsid w:val="0058748C"/>
    <w:rsid w:val="00595CE8"/>
    <w:rsid w:val="005C7869"/>
    <w:rsid w:val="005D1830"/>
    <w:rsid w:val="005D4627"/>
    <w:rsid w:val="00600EDE"/>
    <w:rsid w:val="00607D45"/>
    <w:rsid w:val="006306B7"/>
    <w:rsid w:val="00635EEF"/>
    <w:rsid w:val="00641410"/>
    <w:rsid w:val="00657A1B"/>
    <w:rsid w:val="00661167"/>
    <w:rsid w:val="0066519A"/>
    <w:rsid w:val="00685D1D"/>
    <w:rsid w:val="00687556"/>
    <w:rsid w:val="006900D4"/>
    <w:rsid w:val="00693F3F"/>
    <w:rsid w:val="006A0FD7"/>
    <w:rsid w:val="007045FC"/>
    <w:rsid w:val="00707196"/>
    <w:rsid w:val="00716D48"/>
    <w:rsid w:val="007226B7"/>
    <w:rsid w:val="00722EFC"/>
    <w:rsid w:val="00742871"/>
    <w:rsid w:val="00752ADA"/>
    <w:rsid w:val="007559D1"/>
    <w:rsid w:val="00782D3F"/>
    <w:rsid w:val="007905D8"/>
    <w:rsid w:val="007914B6"/>
    <w:rsid w:val="00796FB2"/>
    <w:rsid w:val="007B0ECC"/>
    <w:rsid w:val="007B1A20"/>
    <w:rsid w:val="007D0F40"/>
    <w:rsid w:val="007E0726"/>
    <w:rsid w:val="007E2C45"/>
    <w:rsid w:val="007E612F"/>
    <w:rsid w:val="007F4E09"/>
    <w:rsid w:val="00812377"/>
    <w:rsid w:val="00831A8C"/>
    <w:rsid w:val="008325C7"/>
    <w:rsid w:val="00842658"/>
    <w:rsid w:val="00861136"/>
    <w:rsid w:val="008623BF"/>
    <w:rsid w:val="0086487C"/>
    <w:rsid w:val="0088525D"/>
    <w:rsid w:val="0088795A"/>
    <w:rsid w:val="00890227"/>
    <w:rsid w:val="008A6A78"/>
    <w:rsid w:val="008F0057"/>
    <w:rsid w:val="008F75E8"/>
    <w:rsid w:val="009043BE"/>
    <w:rsid w:val="00921BEA"/>
    <w:rsid w:val="009731CC"/>
    <w:rsid w:val="00974C9F"/>
    <w:rsid w:val="00980E98"/>
    <w:rsid w:val="00993F2F"/>
    <w:rsid w:val="00996935"/>
    <w:rsid w:val="009B6D7E"/>
    <w:rsid w:val="009C5ED6"/>
    <w:rsid w:val="009C73B4"/>
    <w:rsid w:val="00A162FD"/>
    <w:rsid w:val="00A30D0C"/>
    <w:rsid w:val="00A3594F"/>
    <w:rsid w:val="00A61568"/>
    <w:rsid w:val="00A907C0"/>
    <w:rsid w:val="00A95EEB"/>
    <w:rsid w:val="00A9693C"/>
    <w:rsid w:val="00AD51ED"/>
    <w:rsid w:val="00AE3E1A"/>
    <w:rsid w:val="00B23803"/>
    <w:rsid w:val="00B37619"/>
    <w:rsid w:val="00B422F3"/>
    <w:rsid w:val="00B743AD"/>
    <w:rsid w:val="00B80052"/>
    <w:rsid w:val="00BB3A4D"/>
    <w:rsid w:val="00BC473E"/>
    <w:rsid w:val="00BD0FFD"/>
    <w:rsid w:val="00BF0A6A"/>
    <w:rsid w:val="00C031C0"/>
    <w:rsid w:val="00C3367D"/>
    <w:rsid w:val="00C44DBC"/>
    <w:rsid w:val="00C67DCE"/>
    <w:rsid w:val="00C7661D"/>
    <w:rsid w:val="00C82297"/>
    <w:rsid w:val="00C83BC5"/>
    <w:rsid w:val="00C90865"/>
    <w:rsid w:val="00CB1C79"/>
    <w:rsid w:val="00CC0649"/>
    <w:rsid w:val="00CC0C97"/>
    <w:rsid w:val="00CC121A"/>
    <w:rsid w:val="00CC2815"/>
    <w:rsid w:val="00D05028"/>
    <w:rsid w:val="00D20CB1"/>
    <w:rsid w:val="00D55187"/>
    <w:rsid w:val="00D63D01"/>
    <w:rsid w:val="00D658DF"/>
    <w:rsid w:val="00D664E9"/>
    <w:rsid w:val="00D75C7A"/>
    <w:rsid w:val="00D75F05"/>
    <w:rsid w:val="00D766B1"/>
    <w:rsid w:val="00D80E50"/>
    <w:rsid w:val="00D81715"/>
    <w:rsid w:val="00D83F57"/>
    <w:rsid w:val="00D90ED7"/>
    <w:rsid w:val="00DA391A"/>
    <w:rsid w:val="00DA7975"/>
    <w:rsid w:val="00DE57F2"/>
    <w:rsid w:val="00E03A54"/>
    <w:rsid w:val="00E51007"/>
    <w:rsid w:val="00E92B01"/>
    <w:rsid w:val="00EA19A9"/>
    <w:rsid w:val="00EA678B"/>
    <w:rsid w:val="00EB4D85"/>
    <w:rsid w:val="00EB7A6E"/>
    <w:rsid w:val="00F10F34"/>
    <w:rsid w:val="00F12E10"/>
    <w:rsid w:val="00F2793A"/>
    <w:rsid w:val="00F71FE9"/>
    <w:rsid w:val="00F777FF"/>
    <w:rsid w:val="00F917B4"/>
    <w:rsid w:val="00FA523D"/>
    <w:rsid w:val="00FB4747"/>
    <w:rsid w:val="00FC4B08"/>
    <w:rsid w:val="00FD67DD"/>
    <w:rsid w:val="00FE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4EA19B6-CD61-458F-8818-B62E7EF5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FE9"/>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71FE9"/>
    <w:pPr>
      <w:overflowPunct/>
      <w:autoSpaceDE/>
      <w:autoSpaceDN/>
      <w:adjustRightInd/>
      <w:spacing w:before="100" w:beforeAutospacing="1" w:after="100" w:afterAutospacing="1"/>
      <w:textAlignment w:val="auto"/>
    </w:pPr>
    <w:rPr>
      <w:sz w:val="24"/>
      <w:szCs w:val="24"/>
    </w:rPr>
  </w:style>
  <w:style w:type="paragraph" w:styleId="Footer">
    <w:name w:val="footer"/>
    <w:basedOn w:val="Normal"/>
    <w:rsid w:val="00F71FE9"/>
    <w:pPr>
      <w:tabs>
        <w:tab w:val="center" w:pos="4320"/>
        <w:tab w:val="right" w:pos="8640"/>
      </w:tabs>
    </w:pPr>
  </w:style>
  <w:style w:type="character" w:styleId="PageNumber">
    <w:name w:val="page number"/>
    <w:basedOn w:val="DefaultParagraphFont"/>
    <w:rsid w:val="00F71FE9"/>
  </w:style>
  <w:style w:type="paragraph" w:styleId="FootnoteText">
    <w:name w:val="footnote text"/>
    <w:basedOn w:val="Normal"/>
    <w:semiHidden/>
    <w:rsid w:val="007905D8"/>
  </w:style>
  <w:style w:type="character" w:styleId="FootnoteReference">
    <w:name w:val="footnote reference"/>
    <w:semiHidden/>
    <w:rsid w:val="00790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Phenomenology and Foucault; Prof</vt:lpstr>
    </vt:vector>
  </TitlesOfParts>
  <Company>University of Northern Iowa</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Phenomenology and Foucault; Prof</dc:title>
  <dc:subject/>
  <dc:creator>Edgar C. Boedeker, Jr.</dc:creator>
  <cp:keywords/>
  <dc:description/>
  <cp:lastModifiedBy>Edgar C Boedeker</cp:lastModifiedBy>
  <cp:revision>2</cp:revision>
  <cp:lastPrinted>2005-01-24T23:43:00Z</cp:lastPrinted>
  <dcterms:created xsi:type="dcterms:W3CDTF">2017-08-21T22:21:00Z</dcterms:created>
  <dcterms:modified xsi:type="dcterms:W3CDTF">2017-08-21T22:21:00Z</dcterms:modified>
</cp:coreProperties>
</file>